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8585E" w14:textId="488A63ED" w:rsidR="005657EC" w:rsidRDefault="00381415">
      <w:pPr>
        <w:pStyle w:val="Heading1"/>
        <w:spacing w:before="80"/>
        <w:ind w:left="2872" w:right="1735" w:hanging="375"/>
        <w:jc w:val="left"/>
      </w:pPr>
      <w:r>
        <w:rPr>
          <w:color w:val="231F20"/>
          <w:u w:val="thick" w:color="231F20"/>
        </w:rPr>
        <w:t>GIRLS</w:t>
      </w:r>
      <w:r>
        <w:rPr>
          <w:color w:val="231F20"/>
          <w:spacing w:val="-9"/>
          <w:u w:val="thick" w:color="231F20"/>
        </w:rPr>
        <w:t xml:space="preserve"> </w:t>
      </w:r>
      <w:r>
        <w:rPr>
          <w:color w:val="231F20"/>
          <w:u w:val="thick" w:color="231F20"/>
        </w:rPr>
        <w:t>OVER</w:t>
      </w:r>
      <w:r>
        <w:rPr>
          <w:color w:val="231F20"/>
          <w:spacing w:val="-9"/>
          <w:u w:val="thick" w:color="231F20"/>
        </w:rPr>
        <w:t xml:space="preserve"> </w:t>
      </w:r>
      <w:r>
        <w:rPr>
          <w:color w:val="231F20"/>
          <w:u w:val="thick" w:color="231F20"/>
        </w:rPr>
        <w:t>THE</w:t>
      </w:r>
      <w:r>
        <w:rPr>
          <w:color w:val="231F20"/>
          <w:spacing w:val="-9"/>
          <w:u w:val="thick" w:color="231F20"/>
        </w:rPr>
        <w:t xml:space="preserve"> </w:t>
      </w:r>
      <w:r>
        <w:rPr>
          <w:color w:val="231F20"/>
          <w:u w:val="thick" w:color="231F20"/>
        </w:rPr>
        <w:t>MOUNTAIN</w:t>
      </w:r>
      <w:r>
        <w:rPr>
          <w:color w:val="231F20"/>
          <w:spacing w:val="-9"/>
          <w:u w:val="thick" w:color="231F20"/>
        </w:rPr>
        <w:t xml:space="preserve"> </w:t>
      </w:r>
      <w:r>
        <w:rPr>
          <w:color w:val="231F20"/>
          <w:u w:val="thick" w:color="231F20"/>
        </w:rPr>
        <w:t>BASKETBALL</w:t>
      </w:r>
      <w:r>
        <w:rPr>
          <w:color w:val="231F20"/>
        </w:rPr>
        <w:t xml:space="preserve"> LEAGUE RULES (202</w:t>
      </w:r>
      <w:r w:rsidR="00525465">
        <w:rPr>
          <w:color w:val="231F20"/>
        </w:rPr>
        <w:t>6</w:t>
      </w:r>
      <w:r>
        <w:rPr>
          <w:color w:val="231F20"/>
        </w:rPr>
        <w:t>-202</w:t>
      </w:r>
      <w:r w:rsidR="00525465">
        <w:rPr>
          <w:color w:val="231F20"/>
        </w:rPr>
        <w:t>7</w:t>
      </w:r>
      <w:r>
        <w:rPr>
          <w:color w:val="231F20"/>
        </w:rPr>
        <w:t xml:space="preserve"> SEASON)</w:t>
      </w:r>
    </w:p>
    <w:p w14:paraId="7068585F" w14:textId="77777777" w:rsidR="005657EC" w:rsidRDefault="005657EC">
      <w:pPr>
        <w:pStyle w:val="BodyText"/>
        <w:spacing w:before="4"/>
        <w:rPr>
          <w:b/>
        </w:rPr>
      </w:pPr>
    </w:p>
    <w:p w14:paraId="70685860" w14:textId="77777777" w:rsidR="005657EC" w:rsidRDefault="00381415">
      <w:pPr>
        <w:pStyle w:val="Heading2"/>
        <w:numPr>
          <w:ilvl w:val="0"/>
          <w:numId w:val="1"/>
        </w:numPr>
        <w:tabs>
          <w:tab w:val="left" w:pos="1080"/>
        </w:tabs>
        <w:jc w:val="left"/>
      </w:pPr>
      <w:r>
        <w:rPr>
          <w:color w:val="231F20"/>
        </w:rPr>
        <w:t>TEAM</w:t>
      </w:r>
      <w:r>
        <w:rPr>
          <w:color w:val="231F20"/>
          <w:spacing w:val="-5"/>
        </w:rPr>
        <w:t xml:space="preserve"> </w:t>
      </w:r>
      <w:r>
        <w:rPr>
          <w:color w:val="231F20"/>
        </w:rPr>
        <w:t>AND</w:t>
      </w:r>
      <w:r>
        <w:rPr>
          <w:color w:val="231F20"/>
          <w:spacing w:val="-5"/>
        </w:rPr>
        <w:t xml:space="preserve"> </w:t>
      </w:r>
      <w:r>
        <w:rPr>
          <w:color w:val="231F20"/>
        </w:rPr>
        <w:t>PLAYER</w:t>
      </w:r>
      <w:r>
        <w:rPr>
          <w:color w:val="231F20"/>
          <w:spacing w:val="-5"/>
        </w:rPr>
        <w:t xml:space="preserve"> </w:t>
      </w:r>
      <w:r>
        <w:rPr>
          <w:color w:val="231F20"/>
        </w:rPr>
        <w:t>ELIGIBILITY</w:t>
      </w:r>
      <w:r>
        <w:rPr>
          <w:color w:val="231F20"/>
          <w:spacing w:val="-5"/>
        </w:rPr>
        <w:t xml:space="preserve"> </w:t>
      </w:r>
      <w:r>
        <w:rPr>
          <w:color w:val="231F20"/>
          <w:spacing w:val="-2"/>
        </w:rPr>
        <w:t>RULES</w:t>
      </w:r>
    </w:p>
    <w:p w14:paraId="70685861" w14:textId="77777777" w:rsidR="005657EC" w:rsidRDefault="005657EC">
      <w:pPr>
        <w:pStyle w:val="BodyText"/>
        <w:spacing w:before="3"/>
      </w:pPr>
    </w:p>
    <w:p w14:paraId="70685862" w14:textId="77777777" w:rsidR="005657EC" w:rsidRDefault="00381415">
      <w:pPr>
        <w:pStyle w:val="ListParagraph"/>
        <w:numPr>
          <w:ilvl w:val="1"/>
          <w:numId w:val="1"/>
        </w:numPr>
        <w:tabs>
          <w:tab w:val="left" w:pos="1797"/>
          <w:tab w:val="left" w:pos="1799"/>
        </w:tabs>
        <w:spacing w:before="1"/>
        <w:ind w:right="358"/>
        <w:jc w:val="both"/>
        <w:rPr>
          <w:sz w:val="24"/>
        </w:rPr>
      </w:pPr>
      <w:r>
        <w:rPr>
          <w:color w:val="231F20"/>
          <w:sz w:val="24"/>
          <w:u w:val="single" w:color="231F20"/>
        </w:rPr>
        <w:t>Team Eligibility</w:t>
      </w:r>
      <w:r>
        <w:rPr>
          <w:color w:val="231F20"/>
          <w:sz w:val="24"/>
        </w:rPr>
        <w:t>: Over the Mountain basketball teams are allocated and designated according to high school boundaries. Private school teams are eligible to participate in the Girls’ Over the Mountain basketball, subject to compliance with the player eligibility rules.</w:t>
      </w:r>
    </w:p>
    <w:p w14:paraId="70685863" w14:textId="77777777" w:rsidR="005657EC" w:rsidRDefault="005657EC">
      <w:pPr>
        <w:pStyle w:val="BodyText"/>
        <w:spacing w:before="4"/>
      </w:pPr>
    </w:p>
    <w:p w14:paraId="70685864" w14:textId="77777777" w:rsidR="005657EC" w:rsidRDefault="00381415">
      <w:pPr>
        <w:pStyle w:val="ListParagraph"/>
        <w:numPr>
          <w:ilvl w:val="1"/>
          <w:numId w:val="1"/>
        </w:numPr>
        <w:tabs>
          <w:tab w:val="left" w:pos="1797"/>
          <w:tab w:val="left" w:pos="1799"/>
        </w:tabs>
        <w:ind w:right="351"/>
        <w:jc w:val="both"/>
        <w:rPr>
          <w:sz w:val="24"/>
        </w:rPr>
      </w:pPr>
      <w:r>
        <w:rPr>
          <w:color w:val="231F20"/>
          <w:sz w:val="24"/>
          <w:u w:val="single" w:color="231F20"/>
        </w:rPr>
        <w:t>Player Residency Requirements</w:t>
      </w:r>
      <w:r>
        <w:rPr>
          <w:color w:val="231F20"/>
          <w:sz w:val="24"/>
        </w:rPr>
        <w:t>: In the case of non-private school teams, all players listed on the official team roster must (a) attend a public school or</w:t>
      </w:r>
      <w:r>
        <w:rPr>
          <w:color w:val="231F20"/>
          <w:spacing w:val="-16"/>
          <w:sz w:val="24"/>
        </w:rPr>
        <w:t xml:space="preserve"> </w:t>
      </w:r>
      <w:r>
        <w:rPr>
          <w:color w:val="231F20"/>
          <w:sz w:val="24"/>
        </w:rPr>
        <w:t>reside</w:t>
      </w:r>
      <w:r>
        <w:rPr>
          <w:color w:val="231F20"/>
          <w:spacing w:val="-16"/>
          <w:sz w:val="24"/>
        </w:rPr>
        <w:t xml:space="preserve"> </w:t>
      </w:r>
      <w:r>
        <w:rPr>
          <w:color w:val="231F20"/>
          <w:sz w:val="24"/>
        </w:rPr>
        <w:t>(b)</w:t>
      </w:r>
      <w:r>
        <w:rPr>
          <w:color w:val="231F20"/>
          <w:spacing w:val="-16"/>
          <w:sz w:val="24"/>
        </w:rPr>
        <w:t xml:space="preserve"> </w:t>
      </w:r>
      <w:r>
        <w:rPr>
          <w:color w:val="231F20"/>
          <w:sz w:val="24"/>
        </w:rPr>
        <w:t>within</w:t>
      </w:r>
      <w:r>
        <w:rPr>
          <w:color w:val="231F20"/>
          <w:spacing w:val="-16"/>
          <w:sz w:val="24"/>
        </w:rPr>
        <w:t xml:space="preserve"> </w:t>
      </w:r>
      <w:r>
        <w:rPr>
          <w:color w:val="231F20"/>
          <w:sz w:val="24"/>
        </w:rPr>
        <w:t>the</w:t>
      </w:r>
      <w:r>
        <w:rPr>
          <w:color w:val="231F20"/>
          <w:spacing w:val="-16"/>
          <w:sz w:val="24"/>
        </w:rPr>
        <w:t xml:space="preserve"> </w:t>
      </w:r>
      <w:r>
        <w:rPr>
          <w:color w:val="231F20"/>
          <w:sz w:val="24"/>
        </w:rPr>
        <w:t>high</w:t>
      </w:r>
      <w:r>
        <w:rPr>
          <w:color w:val="231F20"/>
          <w:spacing w:val="-16"/>
          <w:sz w:val="24"/>
        </w:rPr>
        <w:t xml:space="preserve"> </w:t>
      </w:r>
      <w:r>
        <w:rPr>
          <w:color w:val="231F20"/>
          <w:sz w:val="24"/>
        </w:rPr>
        <w:t>school</w:t>
      </w:r>
      <w:r>
        <w:rPr>
          <w:color w:val="231F20"/>
          <w:spacing w:val="-16"/>
          <w:sz w:val="24"/>
        </w:rPr>
        <w:t xml:space="preserve"> </w:t>
      </w:r>
      <w:r>
        <w:rPr>
          <w:color w:val="231F20"/>
          <w:sz w:val="24"/>
        </w:rPr>
        <w:t>boundary</w:t>
      </w:r>
      <w:r>
        <w:rPr>
          <w:color w:val="231F20"/>
          <w:spacing w:val="-16"/>
          <w:sz w:val="24"/>
        </w:rPr>
        <w:t xml:space="preserve"> </w:t>
      </w:r>
      <w:r>
        <w:rPr>
          <w:color w:val="231F20"/>
          <w:sz w:val="24"/>
        </w:rPr>
        <w:t>of</w:t>
      </w:r>
      <w:r>
        <w:rPr>
          <w:color w:val="231F20"/>
          <w:spacing w:val="-16"/>
          <w:sz w:val="24"/>
        </w:rPr>
        <w:t xml:space="preserve"> </w:t>
      </w:r>
      <w:r>
        <w:rPr>
          <w:color w:val="231F20"/>
          <w:sz w:val="24"/>
        </w:rPr>
        <w:t>the</w:t>
      </w:r>
      <w:r>
        <w:rPr>
          <w:color w:val="231F20"/>
          <w:spacing w:val="-16"/>
          <w:sz w:val="24"/>
        </w:rPr>
        <w:t xml:space="preserve"> </w:t>
      </w:r>
      <w:r>
        <w:rPr>
          <w:color w:val="231F20"/>
          <w:sz w:val="24"/>
        </w:rPr>
        <w:t>team</w:t>
      </w:r>
      <w:r>
        <w:rPr>
          <w:color w:val="231F20"/>
          <w:spacing w:val="-16"/>
          <w:sz w:val="24"/>
        </w:rPr>
        <w:t xml:space="preserve"> </w:t>
      </w:r>
      <w:r>
        <w:rPr>
          <w:color w:val="231F20"/>
          <w:sz w:val="24"/>
        </w:rPr>
        <w:t>for</w:t>
      </w:r>
      <w:r>
        <w:rPr>
          <w:color w:val="231F20"/>
          <w:spacing w:val="-16"/>
          <w:sz w:val="24"/>
        </w:rPr>
        <w:t xml:space="preserve"> </w:t>
      </w:r>
      <w:r>
        <w:rPr>
          <w:color w:val="231F20"/>
          <w:sz w:val="24"/>
        </w:rPr>
        <w:t>which</w:t>
      </w:r>
      <w:r>
        <w:rPr>
          <w:color w:val="231F20"/>
          <w:spacing w:val="-16"/>
          <w:sz w:val="24"/>
        </w:rPr>
        <w:t xml:space="preserve"> </w:t>
      </w:r>
      <w:r>
        <w:rPr>
          <w:color w:val="231F20"/>
          <w:sz w:val="24"/>
        </w:rPr>
        <w:t>they</w:t>
      </w:r>
      <w:r>
        <w:rPr>
          <w:color w:val="231F20"/>
          <w:spacing w:val="-16"/>
          <w:sz w:val="24"/>
        </w:rPr>
        <w:t xml:space="preserve"> </w:t>
      </w:r>
      <w:r>
        <w:rPr>
          <w:color w:val="231F20"/>
          <w:sz w:val="24"/>
        </w:rPr>
        <w:t>play. For</w:t>
      </w:r>
      <w:r>
        <w:rPr>
          <w:color w:val="231F20"/>
          <w:spacing w:val="-9"/>
          <w:sz w:val="24"/>
        </w:rPr>
        <w:t xml:space="preserve"> </w:t>
      </w:r>
      <w:r>
        <w:rPr>
          <w:color w:val="231F20"/>
          <w:sz w:val="24"/>
        </w:rPr>
        <w:t>example,</w:t>
      </w:r>
      <w:r>
        <w:rPr>
          <w:color w:val="231F20"/>
          <w:spacing w:val="-9"/>
          <w:sz w:val="24"/>
        </w:rPr>
        <w:t xml:space="preserve"> </w:t>
      </w:r>
      <w:r>
        <w:rPr>
          <w:color w:val="231F20"/>
          <w:sz w:val="24"/>
        </w:rPr>
        <w:t>all</w:t>
      </w:r>
      <w:r>
        <w:rPr>
          <w:color w:val="231F20"/>
          <w:spacing w:val="-9"/>
          <w:sz w:val="24"/>
        </w:rPr>
        <w:t xml:space="preserve"> </w:t>
      </w:r>
      <w:r>
        <w:rPr>
          <w:color w:val="231F20"/>
          <w:sz w:val="24"/>
        </w:rPr>
        <w:t>players</w:t>
      </w:r>
      <w:r>
        <w:rPr>
          <w:color w:val="231F20"/>
          <w:spacing w:val="-9"/>
          <w:sz w:val="24"/>
        </w:rPr>
        <w:t xml:space="preserve"> </w:t>
      </w:r>
      <w:r>
        <w:rPr>
          <w:color w:val="231F20"/>
          <w:sz w:val="24"/>
        </w:rPr>
        <w:t>on</w:t>
      </w:r>
      <w:r>
        <w:rPr>
          <w:color w:val="231F20"/>
          <w:spacing w:val="-9"/>
          <w:sz w:val="24"/>
        </w:rPr>
        <w:t xml:space="preserve"> </w:t>
      </w:r>
      <w:r>
        <w:rPr>
          <w:color w:val="231F20"/>
          <w:sz w:val="24"/>
        </w:rPr>
        <w:t>a</w:t>
      </w:r>
      <w:r>
        <w:rPr>
          <w:color w:val="231F20"/>
          <w:spacing w:val="-9"/>
          <w:sz w:val="24"/>
        </w:rPr>
        <w:t xml:space="preserve"> </w:t>
      </w:r>
      <w:r>
        <w:rPr>
          <w:color w:val="231F20"/>
          <w:sz w:val="24"/>
        </w:rPr>
        <w:t>Mt.</w:t>
      </w:r>
      <w:r>
        <w:rPr>
          <w:color w:val="231F20"/>
          <w:spacing w:val="-9"/>
          <w:sz w:val="24"/>
        </w:rPr>
        <w:t xml:space="preserve"> </w:t>
      </w:r>
      <w:r>
        <w:rPr>
          <w:color w:val="231F20"/>
          <w:sz w:val="24"/>
        </w:rPr>
        <w:t>Brook</w:t>
      </w:r>
      <w:r>
        <w:rPr>
          <w:color w:val="231F20"/>
          <w:spacing w:val="-9"/>
          <w:sz w:val="24"/>
        </w:rPr>
        <w:t xml:space="preserve"> </w:t>
      </w:r>
      <w:r>
        <w:rPr>
          <w:color w:val="231F20"/>
          <w:sz w:val="24"/>
        </w:rPr>
        <w:t>team</w:t>
      </w:r>
      <w:r>
        <w:rPr>
          <w:color w:val="231F20"/>
          <w:spacing w:val="-9"/>
          <w:sz w:val="24"/>
        </w:rPr>
        <w:t xml:space="preserve"> </w:t>
      </w:r>
      <w:r>
        <w:rPr>
          <w:color w:val="231F20"/>
          <w:sz w:val="24"/>
        </w:rPr>
        <w:t>must</w:t>
      </w:r>
      <w:r>
        <w:rPr>
          <w:color w:val="231F20"/>
          <w:spacing w:val="-9"/>
          <w:sz w:val="24"/>
        </w:rPr>
        <w:t xml:space="preserve"> </w:t>
      </w:r>
      <w:r>
        <w:rPr>
          <w:color w:val="231F20"/>
          <w:sz w:val="24"/>
        </w:rPr>
        <w:t>attend</w:t>
      </w:r>
      <w:r>
        <w:rPr>
          <w:color w:val="231F20"/>
          <w:spacing w:val="-9"/>
          <w:sz w:val="24"/>
        </w:rPr>
        <w:t xml:space="preserve"> </w:t>
      </w:r>
      <w:r>
        <w:rPr>
          <w:color w:val="231F20"/>
          <w:sz w:val="24"/>
        </w:rPr>
        <w:t>a</w:t>
      </w:r>
      <w:r>
        <w:rPr>
          <w:color w:val="231F20"/>
          <w:spacing w:val="-9"/>
          <w:sz w:val="24"/>
        </w:rPr>
        <w:t xml:space="preserve"> </w:t>
      </w:r>
      <w:r>
        <w:rPr>
          <w:color w:val="231F20"/>
          <w:sz w:val="24"/>
        </w:rPr>
        <w:t>public</w:t>
      </w:r>
      <w:r>
        <w:rPr>
          <w:color w:val="231F20"/>
          <w:spacing w:val="-9"/>
          <w:sz w:val="24"/>
        </w:rPr>
        <w:t xml:space="preserve"> </w:t>
      </w:r>
      <w:r>
        <w:rPr>
          <w:color w:val="231F20"/>
          <w:sz w:val="24"/>
        </w:rPr>
        <w:t>school</w:t>
      </w:r>
      <w:r>
        <w:rPr>
          <w:color w:val="231F20"/>
          <w:spacing w:val="-9"/>
          <w:sz w:val="24"/>
        </w:rPr>
        <w:t xml:space="preserve"> </w:t>
      </w:r>
      <w:r>
        <w:rPr>
          <w:color w:val="231F20"/>
          <w:sz w:val="24"/>
        </w:rPr>
        <w:t>in Mt. Brook or reside within the school boundary of Mt. Brook High School such</w:t>
      </w:r>
      <w:r>
        <w:rPr>
          <w:color w:val="231F20"/>
          <w:spacing w:val="-15"/>
          <w:sz w:val="24"/>
        </w:rPr>
        <w:t xml:space="preserve"> </w:t>
      </w:r>
      <w:r>
        <w:rPr>
          <w:color w:val="231F20"/>
          <w:sz w:val="24"/>
        </w:rPr>
        <w:t>that</w:t>
      </w:r>
      <w:r>
        <w:rPr>
          <w:color w:val="231F20"/>
          <w:spacing w:val="-15"/>
          <w:sz w:val="24"/>
        </w:rPr>
        <w:t xml:space="preserve"> </w:t>
      </w:r>
      <w:r>
        <w:rPr>
          <w:color w:val="231F20"/>
          <w:sz w:val="24"/>
        </w:rPr>
        <w:t>they</w:t>
      </w:r>
      <w:r>
        <w:rPr>
          <w:color w:val="231F20"/>
          <w:spacing w:val="-15"/>
          <w:sz w:val="24"/>
        </w:rPr>
        <w:t xml:space="preserve"> </w:t>
      </w:r>
      <w:r>
        <w:rPr>
          <w:color w:val="231F20"/>
          <w:sz w:val="24"/>
        </w:rPr>
        <w:t>would</w:t>
      </w:r>
      <w:r>
        <w:rPr>
          <w:color w:val="231F20"/>
          <w:spacing w:val="-15"/>
          <w:sz w:val="24"/>
        </w:rPr>
        <w:t xml:space="preserve"> </w:t>
      </w:r>
      <w:r>
        <w:rPr>
          <w:color w:val="231F20"/>
          <w:sz w:val="24"/>
        </w:rPr>
        <w:t>be</w:t>
      </w:r>
      <w:r>
        <w:rPr>
          <w:color w:val="231F20"/>
          <w:spacing w:val="-15"/>
          <w:sz w:val="24"/>
        </w:rPr>
        <w:t xml:space="preserve"> </w:t>
      </w:r>
      <w:r>
        <w:rPr>
          <w:color w:val="231F20"/>
          <w:sz w:val="24"/>
        </w:rPr>
        <w:t>eligible</w:t>
      </w:r>
      <w:r>
        <w:rPr>
          <w:color w:val="231F20"/>
          <w:spacing w:val="-15"/>
          <w:sz w:val="24"/>
        </w:rPr>
        <w:t xml:space="preserve"> </w:t>
      </w:r>
      <w:r>
        <w:rPr>
          <w:color w:val="231F20"/>
          <w:sz w:val="24"/>
        </w:rPr>
        <w:t>to</w:t>
      </w:r>
      <w:r>
        <w:rPr>
          <w:color w:val="231F20"/>
          <w:spacing w:val="-15"/>
          <w:sz w:val="24"/>
        </w:rPr>
        <w:t xml:space="preserve"> </w:t>
      </w:r>
      <w:r>
        <w:rPr>
          <w:color w:val="231F20"/>
          <w:sz w:val="24"/>
        </w:rPr>
        <w:t>attend</w:t>
      </w:r>
      <w:r>
        <w:rPr>
          <w:color w:val="231F20"/>
          <w:spacing w:val="-15"/>
          <w:sz w:val="24"/>
        </w:rPr>
        <w:t xml:space="preserve"> </w:t>
      </w:r>
      <w:r>
        <w:rPr>
          <w:color w:val="231F20"/>
          <w:sz w:val="24"/>
        </w:rPr>
        <w:t>Mt.</w:t>
      </w:r>
      <w:r>
        <w:rPr>
          <w:color w:val="231F20"/>
          <w:spacing w:val="-15"/>
          <w:sz w:val="24"/>
        </w:rPr>
        <w:t xml:space="preserve"> </w:t>
      </w:r>
      <w:r>
        <w:rPr>
          <w:color w:val="231F20"/>
          <w:sz w:val="24"/>
        </w:rPr>
        <w:t>Brook</w:t>
      </w:r>
      <w:r>
        <w:rPr>
          <w:color w:val="231F20"/>
          <w:spacing w:val="-15"/>
          <w:sz w:val="24"/>
        </w:rPr>
        <w:t xml:space="preserve"> </w:t>
      </w:r>
      <w:r>
        <w:rPr>
          <w:color w:val="231F20"/>
          <w:sz w:val="24"/>
        </w:rPr>
        <w:t>High</w:t>
      </w:r>
      <w:r>
        <w:rPr>
          <w:color w:val="231F20"/>
          <w:spacing w:val="-15"/>
          <w:sz w:val="24"/>
        </w:rPr>
        <w:t xml:space="preserve"> </w:t>
      </w:r>
      <w:r>
        <w:rPr>
          <w:color w:val="231F20"/>
          <w:sz w:val="24"/>
        </w:rPr>
        <w:t>School.</w:t>
      </w:r>
      <w:r>
        <w:rPr>
          <w:color w:val="231F20"/>
          <w:spacing w:val="-15"/>
          <w:sz w:val="24"/>
        </w:rPr>
        <w:t xml:space="preserve"> </w:t>
      </w:r>
      <w:r>
        <w:rPr>
          <w:color w:val="231F20"/>
          <w:sz w:val="24"/>
        </w:rPr>
        <w:t>In</w:t>
      </w:r>
      <w:r>
        <w:rPr>
          <w:color w:val="231F20"/>
          <w:spacing w:val="-15"/>
          <w:sz w:val="24"/>
        </w:rPr>
        <w:t xml:space="preserve"> </w:t>
      </w:r>
      <w:r>
        <w:rPr>
          <w:color w:val="231F20"/>
          <w:sz w:val="24"/>
        </w:rPr>
        <w:t>the</w:t>
      </w:r>
      <w:r>
        <w:rPr>
          <w:color w:val="231F20"/>
          <w:spacing w:val="-15"/>
          <w:sz w:val="24"/>
        </w:rPr>
        <w:t xml:space="preserve"> </w:t>
      </w:r>
      <w:r>
        <w:rPr>
          <w:color w:val="231F20"/>
          <w:sz w:val="24"/>
        </w:rPr>
        <w:t>case of</w:t>
      </w:r>
      <w:r>
        <w:rPr>
          <w:color w:val="231F20"/>
          <w:spacing w:val="-7"/>
          <w:sz w:val="24"/>
        </w:rPr>
        <w:t xml:space="preserve"> </w:t>
      </w:r>
      <w:r>
        <w:rPr>
          <w:color w:val="231F20"/>
          <w:sz w:val="24"/>
        </w:rPr>
        <w:t>private</w:t>
      </w:r>
      <w:r>
        <w:rPr>
          <w:color w:val="231F20"/>
          <w:spacing w:val="-7"/>
          <w:sz w:val="24"/>
        </w:rPr>
        <w:t xml:space="preserve"> </w:t>
      </w:r>
      <w:r>
        <w:rPr>
          <w:color w:val="231F20"/>
          <w:sz w:val="24"/>
        </w:rPr>
        <w:t>school</w:t>
      </w:r>
      <w:r>
        <w:rPr>
          <w:color w:val="231F20"/>
          <w:spacing w:val="-7"/>
          <w:sz w:val="24"/>
        </w:rPr>
        <w:t xml:space="preserve"> </w:t>
      </w:r>
      <w:r>
        <w:rPr>
          <w:color w:val="231F20"/>
          <w:sz w:val="24"/>
        </w:rPr>
        <w:t>teams,</w:t>
      </w:r>
      <w:r>
        <w:rPr>
          <w:color w:val="231F20"/>
          <w:spacing w:val="-7"/>
          <w:sz w:val="24"/>
        </w:rPr>
        <w:t xml:space="preserve"> </w:t>
      </w:r>
      <w:r>
        <w:rPr>
          <w:color w:val="231F20"/>
          <w:sz w:val="24"/>
        </w:rPr>
        <w:t>all</w:t>
      </w:r>
      <w:r>
        <w:rPr>
          <w:color w:val="231F20"/>
          <w:spacing w:val="-7"/>
          <w:sz w:val="24"/>
        </w:rPr>
        <w:t xml:space="preserve"> </w:t>
      </w:r>
      <w:r>
        <w:rPr>
          <w:color w:val="231F20"/>
          <w:sz w:val="24"/>
        </w:rPr>
        <w:t>players</w:t>
      </w:r>
      <w:r>
        <w:rPr>
          <w:color w:val="231F20"/>
          <w:spacing w:val="-7"/>
          <w:sz w:val="24"/>
        </w:rPr>
        <w:t xml:space="preserve"> </w:t>
      </w:r>
      <w:r>
        <w:rPr>
          <w:color w:val="231F20"/>
          <w:sz w:val="24"/>
        </w:rPr>
        <w:t>on</w:t>
      </w:r>
      <w:r>
        <w:rPr>
          <w:color w:val="231F20"/>
          <w:spacing w:val="-7"/>
          <w:sz w:val="24"/>
        </w:rPr>
        <w:t xml:space="preserve"> </w:t>
      </w:r>
      <w:r>
        <w:rPr>
          <w:color w:val="231F20"/>
          <w:sz w:val="24"/>
        </w:rPr>
        <w:t>the</w:t>
      </w:r>
      <w:r>
        <w:rPr>
          <w:color w:val="231F20"/>
          <w:spacing w:val="-7"/>
          <w:sz w:val="24"/>
        </w:rPr>
        <w:t xml:space="preserve"> </w:t>
      </w:r>
      <w:r>
        <w:rPr>
          <w:color w:val="231F20"/>
          <w:sz w:val="24"/>
        </w:rPr>
        <w:t>team</w:t>
      </w:r>
      <w:r>
        <w:rPr>
          <w:color w:val="231F20"/>
          <w:spacing w:val="-7"/>
          <w:sz w:val="24"/>
        </w:rPr>
        <w:t xml:space="preserve"> </w:t>
      </w:r>
      <w:r>
        <w:rPr>
          <w:color w:val="231F20"/>
          <w:sz w:val="24"/>
        </w:rPr>
        <w:t>must</w:t>
      </w:r>
      <w:r>
        <w:rPr>
          <w:color w:val="231F20"/>
          <w:spacing w:val="-7"/>
          <w:sz w:val="24"/>
        </w:rPr>
        <w:t xml:space="preserve"> </w:t>
      </w:r>
      <w:r>
        <w:rPr>
          <w:color w:val="231F20"/>
          <w:sz w:val="24"/>
        </w:rPr>
        <w:t>be</w:t>
      </w:r>
      <w:r>
        <w:rPr>
          <w:color w:val="231F20"/>
          <w:spacing w:val="-7"/>
          <w:sz w:val="24"/>
        </w:rPr>
        <w:t xml:space="preserve"> </w:t>
      </w:r>
      <w:r>
        <w:rPr>
          <w:color w:val="231F20"/>
          <w:sz w:val="24"/>
        </w:rPr>
        <w:t>actively</w:t>
      </w:r>
      <w:r>
        <w:rPr>
          <w:color w:val="231F20"/>
          <w:spacing w:val="-7"/>
          <w:sz w:val="24"/>
        </w:rPr>
        <w:t xml:space="preserve"> </w:t>
      </w:r>
      <w:r>
        <w:rPr>
          <w:color w:val="231F20"/>
          <w:sz w:val="24"/>
        </w:rPr>
        <w:t>enrolled</w:t>
      </w:r>
      <w:r>
        <w:rPr>
          <w:color w:val="231F20"/>
          <w:spacing w:val="-7"/>
          <w:sz w:val="24"/>
        </w:rPr>
        <w:t xml:space="preserve"> </w:t>
      </w:r>
      <w:r>
        <w:rPr>
          <w:color w:val="231F20"/>
          <w:sz w:val="24"/>
        </w:rPr>
        <w:t>in and attend that school. The league office may allow “non-qualified” teams (teams whose players do not meet the residency requirements above) in order</w:t>
      </w:r>
      <w:r>
        <w:rPr>
          <w:color w:val="231F20"/>
          <w:spacing w:val="-3"/>
          <w:sz w:val="24"/>
        </w:rPr>
        <w:t xml:space="preserve"> </w:t>
      </w:r>
      <w:r>
        <w:rPr>
          <w:color w:val="231F20"/>
          <w:sz w:val="24"/>
        </w:rPr>
        <w:t>to</w:t>
      </w:r>
      <w:r>
        <w:rPr>
          <w:color w:val="231F20"/>
          <w:spacing w:val="-3"/>
          <w:sz w:val="24"/>
        </w:rPr>
        <w:t xml:space="preserve"> </w:t>
      </w:r>
      <w:r>
        <w:rPr>
          <w:color w:val="231F20"/>
          <w:sz w:val="24"/>
        </w:rPr>
        <w:t>attract</w:t>
      </w:r>
      <w:r>
        <w:rPr>
          <w:color w:val="231F20"/>
          <w:spacing w:val="-3"/>
          <w:sz w:val="24"/>
        </w:rPr>
        <w:t xml:space="preserve"> </w:t>
      </w:r>
      <w:r>
        <w:rPr>
          <w:color w:val="231F20"/>
          <w:sz w:val="24"/>
        </w:rPr>
        <w:t>a</w:t>
      </w:r>
      <w:r>
        <w:rPr>
          <w:color w:val="231F20"/>
          <w:spacing w:val="-3"/>
          <w:sz w:val="24"/>
        </w:rPr>
        <w:t xml:space="preserve"> </w:t>
      </w:r>
      <w:r>
        <w:rPr>
          <w:color w:val="231F20"/>
          <w:sz w:val="24"/>
        </w:rPr>
        <w:t>sufficient</w:t>
      </w:r>
      <w:r>
        <w:rPr>
          <w:color w:val="231F20"/>
          <w:spacing w:val="-3"/>
          <w:sz w:val="24"/>
        </w:rPr>
        <w:t xml:space="preserve"> </w:t>
      </w:r>
      <w:r>
        <w:rPr>
          <w:color w:val="231F20"/>
          <w:sz w:val="24"/>
        </w:rPr>
        <w:t>number</w:t>
      </w:r>
      <w:r>
        <w:rPr>
          <w:color w:val="231F20"/>
          <w:spacing w:val="-3"/>
          <w:sz w:val="24"/>
        </w:rPr>
        <w:t xml:space="preserve"> </w:t>
      </w:r>
      <w:r>
        <w:rPr>
          <w:color w:val="231F20"/>
          <w:sz w:val="24"/>
        </w:rPr>
        <w:t>of</w:t>
      </w:r>
      <w:r>
        <w:rPr>
          <w:color w:val="231F20"/>
          <w:spacing w:val="-5"/>
          <w:sz w:val="24"/>
        </w:rPr>
        <w:t xml:space="preserve"> </w:t>
      </w:r>
      <w:r>
        <w:rPr>
          <w:color w:val="231F20"/>
          <w:sz w:val="24"/>
        </w:rPr>
        <w:t>teams</w:t>
      </w:r>
      <w:r>
        <w:rPr>
          <w:color w:val="231F20"/>
          <w:spacing w:val="-3"/>
          <w:sz w:val="24"/>
        </w:rPr>
        <w:t xml:space="preserve"> </w:t>
      </w:r>
      <w:r>
        <w:rPr>
          <w:color w:val="231F20"/>
          <w:sz w:val="24"/>
        </w:rPr>
        <w:t>in</w:t>
      </w:r>
      <w:r>
        <w:rPr>
          <w:color w:val="231F20"/>
          <w:spacing w:val="-3"/>
          <w:sz w:val="24"/>
        </w:rPr>
        <w:t xml:space="preserve"> </w:t>
      </w:r>
      <w:r>
        <w:rPr>
          <w:color w:val="231F20"/>
          <w:sz w:val="24"/>
        </w:rPr>
        <w:t>the</w:t>
      </w:r>
      <w:r>
        <w:rPr>
          <w:color w:val="231F20"/>
          <w:spacing w:val="-3"/>
          <w:sz w:val="24"/>
        </w:rPr>
        <w:t xml:space="preserve"> </w:t>
      </w:r>
      <w:r>
        <w:rPr>
          <w:color w:val="231F20"/>
          <w:sz w:val="24"/>
        </w:rPr>
        <w:t>various</w:t>
      </w:r>
      <w:r>
        <w:rPr>
          <w:color w:val="231F20"/>
          <w:spacing w:val="-3"/>
          <w:sz w:val="24"/>
        </w:rPr>
        <w:t xml:space="preserve"> </w:t>
      </w:r>
      <w:r>
        <w:rPr>
          <w:color w:val="231F20"/>
          <w:sz w:val="24"/>
        </w:rPr>
        <w:t>divisions.</w:t>
      </w:r>
      <w:r>
        <w:rPr>
          <w:color w:val="231F20"/>
          <w:spacing w:val="-3"/>
          <w:sz w:val="24"/>
        </w:rPr>
        <w:t xml:space="preserve"> </w:t>
      </w:r>
      <w:r>
        <w:rPr>
          <w:color w:val="231F20"/>
          <w:sz w:val="24"/>
        </w:rPr>
        <w:t>These “non-qualified” teams are not eligible for the league’s year-end tournament and</w:t>
      </w:r>
      <w:r>
        <w:rPr>
          <w:color w:val="231F20"/>
          <w:spacing w:val="-2"/>
          <w:sz w:val="24"/>
        </w:rPr>
        <w:t xml:space="preserve"> </w:t>
      </w:r>
      <w:r>
        <w:rPr>
          <w:color w:val="231F20"/>
          <w:sz w:val="24"/>
        </w:rPr>
        <w:t>their</w:t>
      </w:r>
      <w:r>
        <w:rPr>
          <w:color w:val="231F20"/>
          <w:spacing w:val="-2"/>
          <w:sz w:val="24"/>
        </w:rPr>
        <w:t xml:space="preserve"> </w:t>
      </w:r>
      <w:r>
        <w:rPr>
          <w:color w:val="231F20"/>
          <w:sz w:val="24"/>
        </w:rPr>
        <w:t>games</w:t>
      </w:r>
      <w:r>
        <w:rPr>
          <w:color w:val="231F20"/>
          <w:spacing w:val="-2"/>
          <w:sz w:val="24"/>
        </w:rPr>
        <w:t xml:space="preserve"> </w:t>
      </w:r>
      <w:r>
        <w:rPr>
          <w:color w:val="231F20"/>
          <w:sz w:val="24"/>
        </w:rPr>
        <w:t>do</w:t>
      </w:r>
      <w:r>
        <w:rPr>
          <w:color w:val="231F20"/>
          <w:spacing w:val="-2"/>
          <w:sz w:val="24"/>
        </w:rPr>
        <w:t xml:space="preserve"> </w:t>
      </w:r>
      <w:r>
        <w:rPr>
          <w:color w:val="231F20"/>
          <w:sz w:val="24"/>
        </w:rPr>
        <w:t>not</w:t>
      </w:r>
      <w:r>
        <w:rPr>
          <w:color w:val="231F20"/>
          <w:spacing w:val="-2"/>
          <w:sz w:val="24"/>
        </w:rPr>
        <w:t xml:space="preserve"> </w:t>
      </w:r>
      <w:r>
        <w:rPr>
          <w:color w:val="231F20"/>
          <w:sz w:val="24"/>
        </w:rPr>
        <w:t>count</w:t>
      </w:r>
      <w:r>
        <w:rPr>
          <w:color w:val="231F20"/>
          <w:spacing w:val="-2"/>
          <w:sz w:val="24"/>
        </w:rPr>
        <w:t xml:space="preserve"> </w:t>
      </w:r>
      <w:r>
        <w:rPr>
          <w:color w:val="231F20"/>
          <w:sz w:val="24"/>
        </w:rPr>
        <w:t>for</w:t>
      </w:r>
      <w:r>
        <w:rPr>
          <w:color w:val="231F20"/>
          <w:spacing w:val="-2"/>
          <w:sz w:val="24"/>
        </w:rPr>
        <w:t xml:space="preserve"> </w:t>
      </w:r>
      <w:r>
        <w:rPr>
          <w:color w:val="231F20"/>
          <w:sz w:val="24"/>
        </w:rPr>
        <w:t>final</w:t>
      </w:r>
      <w:r>
        <w:rPr>
          <w:color w:val="231F20"/>
          <w:spacing w:val="-2"/>
          <w:sz w:val="24"/>
        </w:rPr>
        <w:t xml:space="preserve"> </w:t>
      </w:r>
      <w:r>
        <w:rPr>
          <w:color w:val="231F20"/>
          <w:sz w:val="24"/>
        </w:rPr>
        <w:t>regular</w:t>
      </w:r>
      <w:r>
        <w:rPr>
          <w:color w:val="231F20"/>
          <w:spacing w:val="-2"/>
          <w:sz w:val="24"/>
        </w:rPr>
        <w:t xml:space="preserve"> </w:t>
      </w:r>
      <w:r>
        <w:rPr>
          <w:color w:val="231F20"/>
          <w:sz w:val="24"/>
        </w:rPr>
        <w:t>season</w:t>
      </w:r>
      <w:r>
        <w:rPr>
          <w:color w:val="231F20"/>
          <w:spacing w:val="-2"/>
          <w:sz w:val="24"/>
        </w:rPr>
        <w:t xml:space="preserve"> </w:t>
      </w:r>
      <w:r>
        <w:rPr>
          <w:color w:val="231F20"/>
          <w:sz w:val="24"/>
        </w:rPr>
        <w:t>standings.</w:t>
      </w:r>
      <w:r>
        <w:rPr>
          <w:color w:val="231F20"/>
          <w:spacing w:val="-2"/>
          <w:sz w:val="24"/>
        </w:rPr>
        <w:t xml:space="preserve"> </w:t>
      </w:r>
      <w:r>
        <w:rPr>
          <w:color w:val="231F20"/>
          <w:sz w:val="24"/>
        </w:rPr>
        <w:t>ANY</w:t>
      </w:r>
      <w:r>
        <w:rPr>
          <w:color w:val="231F20"/>
          <w:spacing w:val="-2"/>
          <w:sz w:val="24"/>
        </w:rPr>
        <w:t xml:space="preserve"> </w:t>
      </w:r>
      <w:r>
        <w:rPr>
          <w:color w:val="231F20"/>
          <w:sz w:val="24"/>
        </w:rPr>
        <w:t>AND ALL EXCEPTIONS TO THE ELIGIBILITY RULES MUST BE APPROVED IN ADVANCE BY THE LEAGUE OFFICE.</w:t>
      </w:r>
    </w:p>
    <w:p w14:paraId="70685865" w14:textId="77777777" w:rsidR="005657EC" w:rsidRDefault="005657EC">
      <w:pPr>
        <w:pStyle w:val="BodyText"/>
        <w:spacing w:before="4"/>
      </w:pPr>
    </w:p>
    <w:p w14:paraId="70685866" w14:textId="7964184B" w:rsidR="005657EC" w:rsidRDefault="00381415">
      <w:pPr>
        <w:pStyle w:val="ListParagraph"/>
        <w:numPr>
          <w:ilvl w:val="1"/>
          <w:numId w:val="1"/>
        </w:numPr>
        <w:tabs>
          <w:tab w:val="left" w:pos="1797"/>
          <w:tab w:val="left" w:pos="1799"/>
        </w:tabs>
        <w:ind w:right="357" w:hanging="733"/>
        <w:jc w:val="both"/>
        <w:rPr>
          <w:sz w:val="24"/>
        </w:rPr>
      </w:pPr>
      <w:r>
        <w:rPr>
          <w:color w:val="231F20"/>
          <w:sz w:val="24"/>
          <w:u w:val="single" w:color="231F20"/>
        </w:rPr>
        <w:t>Player Age Requirements</w:t>
      </w:r>
      <w:r>
        <w:rPr>
          <w:color w:val="231F20"/>
          <w:sz w:val="24"/>
        </w:rPr>
        <w:t>: Girls’ Over the Mountain play is by grades; however, there are restrictions as to the maximum age that a player may be. All 3rd graders must be born on or after 9/1/1</w:t>
      </w:r>
      <w:r w:rsidR="00525465">
        <w:rPr>
          <w:color w:val="231F20"/>
          <w:sz w:val="24"/>
        </w:rPr>
        <w:t>7</w:t>
      </w:r>
      <w:r>
        <w:rPr>
          <w:color w:val="231F20"/>
          <w:sz w:val="24"/>
        </w:rPr>
        <w:t>; 4th graders must be born on or after 9/1/1</w:t>
      </w:r>
      <w:r w:rsidR="00525465">
        <w:rPr>
          <w:color w:val="231F20"/>
          <w:sz w:val="24"/>
        </w:rPr>
        <w:t>6</w:t>
      </w:r>
      <w:r>
        <w:rPr>
          <w:color w:val="231F20"/>
          <w:sz w:val="24"/>
        </w:rPr>
        <w:t>; 5th graders must be born on or after 9/1/1</w:t>
      </w:r>
      <w:r w:rsidR="00525465">
        <w:rPr>
          <w:color w:val="231F20"/>
          <w:sz w:val="24"/>
        </w:rPr>
        <w:t>5</w:t>
      </w:r>
      <w:r>
        <w:rPr>
          <w:color w:val="231F20"/>
          <w:sz w:val="24"/>
        </w:rPr>
        <w:t>; 6th graders</w:t>
      </w:r>
      <w:r>
        <w:rPr>
          <w:color w:val="231F20"/>
          <w:spacing w:val="-12"/>
          <w:sz w:val="24"/>
        </w:rPr>
        <w:t xml:space="preserve"> </w:t>
      </w:r>
      <w:r>
        <w:rPr>
          <w:color w:val="231F20"/>
          <w:sz w:val="24"/>
        </w:rPr>
        <w:t>must</w:t>
      </w:r>
      <w:r>
        <w:rPr>
          <w:color w:val="231F20"/>
          <w:spacing w:val="-12"/>
          <w:sz w:val="24"/>
        </w:rPr>
        <w:t xml:space="preserve"> </w:t>
      </w:r>
      <w:r>
        <w:rPr>
          <w:color w:val="231F20"/>
          <w:sz w:val="24"/>
        </w:rPr>
        <w:t>be</w:t>
      </w:r>
      <w:r>
        <w:rPr>
          <w:color w:val="231F20"/>
          <w:spacing w:val="-12"/>
          <w:sz w:val="24"/>
        </w:rPr>
        <w:t xml:space="preserve"> </w:t>
      </w:r>
      <w:r>
        <w:rPr>
          <w:color w:val="231F20"/>
          <w:sz w:val="24"/>
        </w:rPr>
        <w:t>born</w:t>
      </w:r>
      <w:r>
        <w:rPr>
          <w:color w:val="231F20"/>
          <w:spacing w:val="-12"/>
          <w:sz w:val="24"/>
        </w:rPr>
        <w:t xml:space="preserve"> </w:t>
      </w:r>
      <w:r>
        <w:rPr>
          <w:color w:val="231F20"/>
          <w:sz w:val="24"/>
        </w:rPr>
        <w:t>on</w:t>
      </w:r>
      <w:r>
        <w:rPr>
          <w:color w:val="231F20"/>
          <w:spacing w:val="-12"/>
          <w:sz w:val="24"/>
        </w:rPr>
        <w:t xml:space="preserve"> </w:t>
      </w:r>
      <w:r>
        <w:rPr>
          <w:color w:val="231F20"/>
          <w:sz w:val="24"/>
        </w:rPr>
        <w:t>or</w:t>
      </w:r>
      <w:r>
        <w:rPr>
          <w:color w:val="231F20"/>
          <w:spacing w:val="-12"/>
          <w:sz w:val="24"/>
        </w:rPr>
        <w:t xml:space="preserve"> </w:t>
      </w:r>
      <w:r>
        <w:rPr>
          <w:color w:val="231F20"/>
          <w:sz w:val="24"/>
        </w:rPr>
        <w:t>after</w:t>
      </w:r>
      <w:r>
        <w:rPr>
          <w:color w:val="231F20"/>
          <w:spacing w:val="-12"/>
          <w:sz w:val="24"/>
        </w:rPr>
        <w:t xml:space="preserve"> </w:t>
      </w:r>
      <w:r>
        <w:rPr>
          <w:color w:val="231F20"/>
          <w:sz w:val="24"/>
        </w:rPr>
        <w:t>9/1/1</w:t>
      </w:r>
      <w:r w:rsidR="00904139">
        <w:rPr>
          <w:color w:val="231F20"/>
          <w:sz w:val="24"/>
        </w:rPr>
        <w:t>4</w:t>
      </w:r>
      <w:r>
        <w:rPr>
          <w:color w:val="231F20"/>
          <w:sz w:val="24"/>
        </w:rPr>
        <w:t>.</w:t>
      </w:r>
      <w:r>
        <w:rPr>
          <w:color w:val="231F20"/>
          <w:spacing w:val="-12"/>
          <w:sz w:val="24"/>
        </w:rPr>
        <w:t xml:space="preserve"> </w:t>
      </w:r>
      <w:r>
        <w:rPr>
          <w:color w:val="231F20"/>
          <w:sz w:val="24"/>
        </w:rPr>
        <w:t>A</w:t>
      </w:r>
      <w:r>
        <w:rPr>
          <w:color w:val="231F20"/>
          <w:spacing w:val="-12"/>
          <w:sz w:val="24"/>
        </w:rPr>
        <w:t xml:space="preserve"> </w:t>
      </w:r>
      <w:r>
        <w:rPr>
          <w:color w:val="231F20"/>
          <w:sz w:val="24"/>
        </w:rPr>
        <w:t>player</w:t>
      </w:r>
      <w:r>
        <w:rPr>
          <w:color w:val="231F20"/>
          <w:spacing w:val="-11"/>
          <w:sz w:val="24"/>
        </w:rPr>
        <w:t xml:space="preserve"> </w:t>
      </w:r>
      <w:r>
        <w:rPr>
          <w:color w:val="231F20"/>
          <w:sz w:val="24"/>
        </w:rPr>
        <w:t>may</w:t>
      </w:r>
      <w:r>
        <w:rPr>
          <w:color w:val="231F20"/>
          <w:spacing w:val="-12"/>
          <w:sz w:val="24"/>
        </w:rPr>
        <w:t xml:space="preserve"> </w:t>
      </w:r>
      <w:r>
        <w:rPr>
          <w:color w:val="231F20"/>
          <w:sz w:val="24"/>
        </w:rPr>
        <w:t>play</w:t>
      </w:r>
      <w:r>
        <w:rPr>
          <w:color w:val="231F20"/>
          <w:spacing w:val="-12"/>
          <w:sz w:val="24"/>
        </w:rPr>
        <w:t xml:space="preserve"> </w:t>
      </w:r>
      <w:r>
        <w:rPr>
          <w:color w:val="231F20"/>
          <w:sz w:val="24"/>
        </w:rPr>
        <w:t>up</w:t>
      </w:r>
      <w:r>
        <w:rPr>
          <w:color w:val="231F20"/>
          <w:spacing w:val="-12"/>
          <w:sz w:val="24"/>
        </w:rPr>
        <w:t xml:space="preserve"> </w:t>
      </w:r>
      <w:r>
        <w:rPr>
          <w:color w:val="231F20"/>
          <w:sz w:val="24"/>
        </w:rPr>
        <w:t>a</w:t>
      </w:r>
      <w:r>
        <w:rPr>
          <w:color w:val="231F20"/>
          <w:spacing w:val="-12"/>
          <w:sz w:val="24"/>
        </w:rPr>
        <w:t xml:space="preserve"> </w:t>
      </w:r>
      <w:r>
        <w:rPr>
          <w:color w:val="231F20"/>
          <w:sz w:val="24"/>
        </w:rPr>
        <w:t>grade</w:t>
      </w:r>
      <w:r>
        <w:rPr>
          <w:color w:val="231F20"/>
          <w:spacing w:val="-12"/>
          <w:sz w:val="24"/>
        </w:rPr>
        <w:t xml:space="preserve"> </w:t>
      </w:r>
      <w:r>
        <w:rPr>
          <w:color w:val="231F20"/>
          <w:sz w:val="24"/>
        </w:rPr>
        <w:t>if</w:t>
      </w:r>
      <w:r>
        <w:rPr>
          <w:color w:val="231F20"/>
          <w:spacing w:val="-12"/>
          <w:sz w:val="24"/>
        </w:rPr>
        <w:t xml:space="preserve"> </w:t>
      </w:r>
      <w:r>
        <w:rPr>
          <w:color w:val="231F20"/>
          <w:sz w:val="24"/>
        </w:rPr>
        <w:t>she is too old to be eligible to play in her own grade.</w:t>
      </w:r>
    </w:p>
    <w:p w14:paraId="70685867" w14:textId="77777777" w:rsidR="005657EC" w:rsidRDefault="005657EC">
      <w:pPr>
        <w:pStyle w:val="BodyText"/>
        <w:spacing w:before="4"/>
      </w:pPr>
    </w:p>
    <w:p w14:paraId="70685868" w14:textId="77777777" w:rsidR="005657EC" w:rsidRDefault="00381415">
      <w:pPr>
        <w:pStyle w:val="ListParagraph"/>
        <w:numPr>
          <w:ilvl w:val="1"/>
          <w:numId w:val="1"/>
        </w:numPr>
        <w:tabs>
          <w:tab w:val="left" w:pos="1797"/>
          <w:tab w:val="left" w:pos="1799"/>
        </w:tabs>
        <w:ind w:right="358" w:hanging="733"/>
        <w:jc w:val="both"/>
        <w:rPr>
          <w:sz w:val="24"/>
        </w:rPr>
      </w:pPr>
      <w:r>
        <w:rPr>
          <w:color w:val="231F20"/>
          <w:sz w:val="24"/>
          <w:u w:val="single" w:color="231F20"/>
        </w:rPr>
        <w:t>Rosters</w:t>
      </w:r>
      <w:r>
        <w:rPr>
          <w:color w:val="231F20"/>
          <w:sz w:val="24"/>
        </w:rPr>
        <w:t>: To be eligible to participate in Girls’ Over the Mountain basketball games,</w:t>
      </w:r>
      <w:r>
        <w:rPr>
          <w:color w:val="231F20"/>
          <w:spacing w:val="-7"/>
          <w:sz w:val="24"/>
        </w:rPr>
        <w:t xml:space="preserve"> </w:t>
      </w:r>
      <w:r>
        <w:rPr>
          <w:color w:val="231F20"/>
          <w:sz w:val="24"/>
        </w:rPr>
        <w:t>a</w:t>
      </w:r>
      <w:r>
        <w:rPr>
          <w:color w:val="231F20"/>
          <w:spacing w:val="-7"/>
          <w:sz w:val="24"/>
        </w:rPr>
        <w:t xml:space="preserve"> </w:t>
      </w:r>
      <w:r>
        <w:rPr>
          <w:color w:val="231F20"/>
          <w:sz w:val="24"/>
        </w:rPr>
        <w:t>player</w:t>
      </w:r>
      <w:r>
        <w:rPr>
          <w:color w:val="231F20"/>
          <w:spacing w:val="-7"/>
          <w:sz w:val="24"/>
        </w:rPr>
        <w:t xml:space="preserve"> </w:t>
      </w:r>
      <w:r>
        <w:rPr>
          <w:color w:val="231F20"/>
          <w:sz w:val="24"/>
        </w:rPr>
        <w:t>must</w:t>
      </w:r>
      <w:r>
        <w:rPr>
          <w:color w:val="231F20"/>
          <w:spacing w:val="-7"/>
          <w:sz w:val="24"/>
        </w:rPr>
        <w:t xml:space="preserve"> </w:t>
      </w:r>
      <w:r>
        <w:rPr>
          <w:color w:val="231F20"/>
          <w:sz w:val="24"/>
        </w:rPr>
        <w:t>be</w:t>
      </w:r>
      <w:r>
        <w:rPr>
          <w:color w:val="231F20"/>
          <w:spacing w:val="-7"/>
          <w:sz w:val="24"/>
        </w:rPr>
        <w:t xml:space="preserve"> </w:t>
      </w:r>
      <w:r>
        <w:rPr>
          <w:color w:val="231F20"/>
          <w:sz w:val="24"/>
        </w:rPr>
        <w:t>listed</w:t>
      </w:r>
      <w:r>
        <w:rPr>
          <w:color w:val="231F20"/>
          <w:spacing w:val="-7"/>
          <w:sz w:val="24"/>
        </w:rPr>
        <w:t xml:space="preserve"> </w:t>
      </w:r>
      <w:r>
        <w:rPr>
          <w:color w:val="231F20"/>
          <w:sz w:val="24"/>
        </w:rPr>
        <w:t>on</w:t>
      </w:r>
      <w:r>
        <w:rPr>
          <w:color w:val="231F20"/>
          <w:spacing w:val="-7"/>
          <w:sz w:val="24"/>
        </w:rPr>
        <w:t xml:space="preserve"> </w:t>
      </w:r>
      <w:r>
        <w:rPr>
          <w:color w:val="231F20"/>
          <w:sz w:val="24"/>
        </w:rPr>
        <w:t>the</w:t>
      </w:r>
      <w:r>
        <w:rPr>
          <w:color w:val="231F20"/>
          <w:spacing w:val="-7"/>
          <w:sz w:val="24"/>
        </w:rPr>
        <w:t xml:space="preserve"> </w:t>
      </w:r>
      <w:r>
        <w:rPr>
          <w:color w:val="231F20"/>
          <w:sz w:val="24"/>
        </w:rPr>
        <w:t>team’s</w:t>
      </w:r>
      <w:r>
        <w:rPr>
          <w:color w:val="231F20"/>
          <w:spacing w:val="-7"/>
          <w:sz w:val="24"/>
        </w:rPr>
        <w:t xml:space="preserve"> </w:t>
      </w:r>
      <w:r>
        <w:rPr>
          <w:color w:val="231F20"/>
          <w:sz w:val="24"/>
        </w:rPr>
        <w:t>official</w:t>
      </w:r>
      <w:r>
        <w:rPr>
          <w:color w:val="231F20"/>
          <w:spacing w:val="-7"/>
          <w:sz w:val="24"/>
        </w:rPr>
        <w:t xml:space="preserve"> </w:t>
      </w:r>
      <w:r>
        <w:rPr>
          <w:color w:val="231F20"/>
          <w:sz w:val="24"/>
        </w:rPr>
        <w:t>roster</w:t>
      </w:r>
      <w:r>
        <w:rPr>
          <w:color w:val="231F20"/>
          <w:spacing w:val="-7"/>
          <w:sz w:val="24"/>
        </w:rPr>
        <w:t xml:space="preserve"> </w:t>
      </w:r>
      <w:r>
        <w:rPr>
          <w:color w:val="231F20"/>
          <w:sz w:val="24"/>
        </w:rPr>
        <w:t>submitted</w:t>
      </w:r>
      <w:r>
        <w:rPr>
          <w:color w:val="231F20"/>
          <w:spacing w:val="-7"/>
          <w:sz w:val="24"/>
        </w:rPr>
        <w:t xml:space="preserve"> </w:t>
      </w:r>
      <w:r>
        <w:rPr>
          <w:color w:val="231F20"/>
          <w:sz w:val="24"/>
        </w:rPr>
        <w:t>to</w:t>
      </w:r>
      <w:r>
        <w:rPr>
          <w:color w:val="231F20"/>
          <w:spacing w:val="-7"/>
          <w:sz w:val="24"/>
        </w:rPr>
        <w:t xml:space="preserve"> </w:t>
      </w:r>
      <w:r>
        <w:rPr>
          <w:color w:val="231F20"/>
          <w:sz w:val="24"/>
        </w:rPr>
        <w:t>the league</w:t>
      </w:r>
      <w:r>
        <w:rPr>
          <w:color w:val="231F20"/>
          <w:spacing w:val="-7"/>
          <w:sz w:val="24"/>
        </w:rPr>
        <w:t xml:space="preserve"> </w:t>
      </w:r>
      <w:r>
        <w:rPr>
          <w:color w:val="231F20"/>
          <w:sz w:val="24"/>
        </w:rPr>
        <w:t>office.</w:t>
      </w:r>
      <w:r>
        <w:rPr>
          <w:color w:val="231F20"/>
          <w:spacing w:val="-7"/>
          <w:sz w:val="24"/>
        </w:rPr>
        <w:t xml:space="preserve"> </w:t>
      </w:r>
      <w:r>
        <w:rPr>
          <w:color w:val="231F20"/>
          <w:sz w:val="24"/>
        </w:rPr>
        <w:t>All</w:t>
      </w:r>
      <w:r>
        <w:rPr>
          <w:color w:val="231F20"/>
          <w:spacing w:val="-7"/>
          <w:sz w:val="24"/>
        </w:rPr>
        <w:t xml:space="preserve"> </w:t>
      </w:r>
      <w:r>
        <w:rPr>
          <w:color w:val="231F20"/>
          <w:sz w:val="24"/>
        </w:rPr>
        <w:t>players</w:t>
      </w:r>
      <w:r>
        <w:rPr>
          <w:color w:val="231F20"/>
          <w:spacing w:val="-7"/>
          <w:sz w:val="24"/>
        </w:rPr>
        <w:t xml:space="preserve"> </w:t>
      </w:r>
      <w:r>
        <w:rPr>
          <w:color w:val="231F20"/>
          <w:sz w:val="24"/>
        </w:rPr>
        <w:t>listed</w:t>
      </w:r>
      <w:r>
        <w:rPr>
          <w:color w:val="231F20"/>
          <w:spacing w:val="-7"/>
          <w:sz w:val="24"/>
        </w:rPr>
        <w:t xml:space="preserve"> </w:t>
      </w:r>
      <w:r>
        <w:rPr>
          <w:color w:val="231F20"/>
          <w:sz w:val="24"/>
        </w:rPr>
        <w:t>on</w:t>
      </w:r>
      <w:r>
        <w:rPr>
          <w:color w:val="231F20"/>
          <w:spacing w:val="-7"/>
          <w:sz w:val="24"/>
        </w:rPr>
        <w:t xml:space="preserve"> </w:t>
      </w:r>
      <w:r>
        <w:rPr>
          <w:color w:val="231F20"/>
          <w:sz w:val="24"/>
        </w:rPr>
        <w:t>the</w:t>
      </w:r>
      <w:r>
        <w:rPr>
          <w:color w:val="231F20"/>
          <w:spacing w:val="-7"/>
          <w:sz w:val="24"/>
        </w:rPr>
        <w:t xml:space="preserve"> </w:t>
      </w:r>
      <w:r>
        <w:rPr>
          <w:color w:val="231F20"/>
          <w:sz w:val="24"/>
        </w:rPr>
        <w:t>official</w:t>
      </w:r>
      <w:r>
        <w:rPr>
          <w:color w:val="231F20"/>
          <w:spacing w:val="-7"/>
          <w:sz w:val="24"/>
        </w:rPr>
        <w:t xml:space="preserve"> </w:t>
      </w:r>
      <w:r>
        <w:rPr>
          <w:color w:val="231F20"/>
          <w:sz w:val="24"/>
        </w:rPr>
        <w:t>roster</w:t>
      </w:r>
      <w:r>
        <w:rPr>
          <w:color w:val="231F20"/>
          <w:spacing w:val="-7"/>
          <w:sz w:val="24"/>
        </w:rPr>
        <w:t xml:space="preserve"> </w:t>
      </w:r>
      <w:r>
        <w:rPr>
          <w:color w:val="231F20"/>
          <w:sz w:val="24"/>
        </w:rPr>
        <w:t>must</w:t>
      </w:r>
      <w:r>
        <w:rPr>
          <w:color w:val="231F20"/>
          <w:spacing w:val="-7"/>
          <w:sz w:val="24"/>
        </w:rPr>
        <w:t xml:space="preserve"> </w:t>
      </w:r>
      <w:r>
        <w:rPr>
          <w:color w:val="231F20"/>
          <w:sz w:val="24"/>
        </w:rPr>
        <w:t>provide</w:t>
      </w:r>
      <w:r>
        <w:rPr>
          <w:color w:val="231F20"/>
          <w:spacing w:val="-7"/>
          <w:sz w:val="24"/>
        </w:rPr>
        <w:t xml:space="preserve"> </w:t>
      </w:r>
      <w:r>
        <w:rPr>
          <w:color w:val="231F20"/>
          <w:sz w:val="24"/>
        </w:rPr>
        <w:t>a</w:t>
      </w:r>
      <w:r>
        <w:rPr>
          <w:color w:val="231F20"/>
          <w:spacing w:val="-7"/>
          <w:sz w:val="24"/>
        </w:rPr>
        <w:t xml:space="preserve"> </w:t>
      </w:r>
      <w:r>
        <w:rPr>
          <w:color w:val="231F20"/>
          <w:sz w:val="24"/>
        </w:rPr>
        <w:t>parental waiver, consent, and release form; an acceptable birth record to be filed with the league office; and documentation proving the player’s enrollment in</w:t>
      </w:r>
      <w:r>
        <w:rPr>
          <w:color w:val="231F20"/>
          <w:spacing w:val="-4"/>
          <w:sz w:val="24"/>
        </w:rPr>
        <w:t xml:space="preserve"> </w:t>
      </w:r>
      <w:r>
        <w:rPr>
          <w:color w:val="231F20"/>
          <w:sz w:val="24"/>
        </w:rPr>
        <w:t>a</w:t>
      </w:r>
      <w:r>
        <w:rPr>
          <w:color w:val="231F20"/>
          <w:spacing w:val="-4"/>
          <w:sz w:val="24"/>
        </w:rPr>
        <w:t xml:space="preserve"> </w:t>
      </w:r>
      <w:r>
        <w:rPr>
          <w:color w:val="231F20"/>
          <w:sz w:val="24"/>
        </w:rPr>
        <w:t>respective</w:t>
      </w:r>
      <w:r>
        <w:rPr>
          <w:color w:val="231F20"/>
          <w:spacing w:val="-4"/>
          <w:sz w:val="24"/>
        </w:rPr>
        <w:t xml:space="preserve"> </w:t>
      </w:r>
      <w:r>
        <w:rPr>
          <w:color w:val="231F20"/>
          <w:sz w:val="24"/>
        </w:rPr>
        <w:t>community</w:t>
      </w:r>
      <w:r>
        <w:rPr>
          <w:color w:val="231F20"/>
          <w:spacing w:val="-4"/>
          <w:sz w:val="24"/>
        </w:rPr>
        <w:t xml:space="preserve"> </w:t>
      </w:r>
      <w:r>
        <w:rPr>
          <w:color w:val="231F20"/>
          <w:sz w:val="24"/>
        </w:rPr>
        <w:t>school.</w:t>
      </w:r>
      <w:r>
        <w:rPr>
          <w:color w:val="231F20"/>
          <w:spacing w:val="-4"/>
          <w:sz w:val="24"/>
        </w:rPr>
        <w:t xml:space="preserve"> </w:t>
      </w:r>
      <w:r>
        <w:rPr>
          <w:color w:val="231F20"/>
          <w:sz w:val="24"/>
        </w:rPr>
        <w:t>If</w:t>
      </w:r>
      <w:r>
        <w:rPr>
          <w:color w:val="231F20"/>
          <w:spacing w:val="-4"/>
          <w:sz w:val="24"/>
        </w:rPr>
        <w:t xml:space="preserve"> </w:t>
      </w:r>
      <w:r>
        <w:rPr>
          <w:color w:val="231F20"/>
          <w:sz w:val="24"/>
        </w:rPr>
        <w:t>the</w:t>
      </w:r>
      <w:r>
        <w:rPr>
          <w:color w:val="231F20"/>
          <w:spacing w:val="-4"/>
          <w:sz w:val="24"/>
        </w:rPr>
        <w:t xml:space="preserve"> </w:t>
      </w:r>
      <w:r>
        <w:rPr>
          <w:color w:val="231F20"/>
          <w:sz w:val="24"/>
        </w:rPr>
        <w:t>player</w:t>
      </w:r>
      <w:r>
        <w:rPr>
          <w:color w:val="231F20"/>
          <w:spacing w:val="-4"/>
          <w:sz w:val="24"/>
        </w:rPr>
        <w:t xml:space="preserve"> </w:t>
      </w:r>
      <w:r>
        <w:rPr>
          <w:color w:val="231F20"/>
          <w:sz w:val="24"/>
        </w:rPr>
        <w:t>attends</w:t>
      </w:r>
      <w:r>
        <w:rPr>
          <w:color w:val="231F20"/>
          <w:spacing w:val="-4"/>
          <w:sz w:val="24"/>
        </w:rPr>
        <w:t xml:space="preserve"> </w:t>
      </w:r>
      <w:r>
        <w:rPr>
          <w:color w:val="231F20"/>
          <w:sz w:val="24"/>
        </w:rPr>
        <w:t>a</w:t>
      </w:r>
      <w:r>
        <w:rPr>
          <w:color w:val="231F20"/>
          <w:spacing w:val="-4"/>
          <w:sz w:val="24"/>
        </w:rPr>
        <w:t xml:space="preserve"> </w:t>
      </w:r>
      <w:r>
        <w:rPr>
          <w:color w:val="231F20"/>
          <w:sz w:val="24"/>
        </w:rPr>
        <w:t>private</w:t>
      </w:r>
      <w:r>
        <w:rPr>
          <w:color w:val="231F20"/>
          <w:spacing w:val="-4"/>
          <w:sz w:val="24"/>
        </w:rPr>
        <w:t xml:space="preserve"> </w:t>
      </w:r>
      <w:r>
        <w:rPr>
          <w:color w:val="231F20"/>
          <w:sz w:val="24"/>
        </w:rPr>
        <w:t>school</w:t>
      </w:r>
      <w:r>
        <w:rPr>
          <w:color w:val="231F20"/>
          <w:spacing w:val="-4"/>
          <w:sz w:val="24"/>
        </w:rPr>
        <w:t xml:space="preserve"> </w:t>
      </w:r>
      <w:r>
        <w:rPr>
          <w:color w:val="231F20"/>
          <w:sz w:val="24"/>
        </w:rPr>
        <w:t>but resides within the respective community boundaries, the player must have documentation proving that she would qualify to enroll for a community school based on residency status.</w:t>
      </w:r>
    </w:p>
    <w:p w14:paraId="70685869" w14:textId="77777777" w:rsidR="005657EC" w:rsidRDefault="005657EC">
      <w:pPr>
        <w:pStyle w:val="BodyText"/>
        <w:spacing w:before="4"/>
      </w:pPr>
    </w:p>
    <w:p w14:paraId="7068586A" w14:textId="77777777" w:rsidR="005657EC" w:rsidRDefault="00381415">
      <w:pPr>
        <w:pStyle w:val="Heading2"/>
        <w:numPr>
          <w:ilvl w:val="0"/>
          <w:numId w:val="1"/>
        </w:numPr>
        <w:tabs>
          <w:tab w:val="left" w:pos="1080"/>
        </w:tabs>
        <w:ind w:hanging="787"/>
        <w:jc w:val="left"/>
      </w:pPr>
      <w:r>
        <w:rPr>
          <w:color w:val="231F20"/>
          <w:spacing w:val="-2"/>
        </w:rPr>
        <w:t>SPORTSMANSHIP/APPROPRIATE</w:t>
      </w:r>
      <w:r>
        <w:rPr>
          <w:color w:val="231F20"/>
          <w:spacing w:val="24"/>
        </w:rPr>
        <w:t xml:space="preserve"> </w:t>
      </w:r>
      <w:r>
        <w:rPr>
          <w:color w:val="231F20"/>
          <w:spacing w:val="-2"/>
        </w:rPr>
        <w:t>CONDUCT</w:t>
      </w:r>
    </w:p>
    <w:p w14:paraId="7068586B" w14:textId="77777777" w:rsidR="005657EC" w:rsidRDefault="00381415">
      <w:pPr>
        <w:pStyle w:val="BodyText"/>
        <w:spacing w:before="140" w:line="362" w:lineRule="auto"/>
        <w:ind w:left="1080" w:right="23"/>
      </w:pPr>
      <w:r>
        <w:rPr>
          <w:color w:val="231F20"/>
        </w:rPr>
        <w:t>Players,</w:t>
      </w:r>
      <w:r>
        <w:rPr>
          <w:color w:val="231F20"/>
          <w:spacing w:val="-17"/>
        </w:rPr>
        <w:t xml:space="preserve"> </w:t>
      </w:r>
      <w:r>
        <w:rPr>
          <w:color w:val="231F20"/>
        </w:rPr>
        <w:t>coaches,</w:t>
      </w:r>
      <w:r>
        <w:rPr>
          <w:color w:val="231F20"/>
          <w:spacing w:val="-16"/>
        </w:rPr>
        <w:t xml:space="preserve"> </w:t>
      </w:r>
      <w:r>
        <w:rPr>
          <w:color w:val="231F20"/>
        </w:rPr>
        <w:t>and</w:t>
      </w:r>
      <w:r>
        <w:rPr>
          <w:color w:val="231F20"/>
          <w:spacing w:val="-17"/>
        </w:rPr>
        <w:t xml:space="preserve"> </w:t>
      </w:r>
      <w:r>
        <w:rPr>
          <w:color w:val="231F20"/>
        </w:rPr>
        <w:t>fans</w:t>
      </w:r>
      <w:r>
        <w:rPr>
          <w:color w:val="231F20"/>
          <w:spacing w:val="-16"/>
        </w:rPr>
        <w:t xml:space="preserve"> </w:t>
      </w:r>
      <w:r>
        <w:rPr>
          <w:color w:val="231F20"/>
        </w:rPr>
        <w:t>are</w:t>
      </w:r>
      <w:r>
        <w:rPr>
          <w:color w:val="231F20"/>
          <w:spacing w:val="-17"/>
        </w:rPr>
        <w:t xml:space="preserve"> </w:t>
      </w:r>
      <w:r>
        <w:rPr>
          <w:color w:val="231F20"/>
        </w:rPr>
        <w:t>expected</w:t>
      </w:r>
      <w:r>
        <w:rPr>
          <w:color w:val="231F20"/>
          <w:spacing w:val="-16"/>
        </w:rPr>
        <w:t xml:space="preserve"> </w:t>
      </w:r>
      <w:r>
        <w:rPr>
          <w:color w:val="231F20"/>
        </w:rPr>
        <w:t>to</w:t>
      </w:r>
      <w:r>
        <w:rPr>
          <w:color w:val="231F20"/>
          <w:spacing w:val="-17"/>
        </w:rPr>
        <w:t xml:space="preserve"> </w:t>
      </w:r>
      <w:r>
        <w:rPr>
          <w:color w:val="231F20"/>
        </w:rPr>
        <w:t>exhibit</w:t>
      </w:r>
      <w:r>
        <w:rPr>
          <w:color w:val="231F20"/>
          <w:spacing w:val="-16"/>
        </w:rPr>
        <w:t xml:space="preserve"> </w:t>
      </w:r>
      <w:r>
        <w:rPr>
          <w:color w:val="231F20"/>
        </w:rPr>
        <w:t>a</w:t>
      </w:r>
      <w:r>
        <w:rPr>
          <w:color w:val="231F20"/>
          <w:spacing w:val="-17"/>
        </w:rPr>
        <w:t xml:space="preserve"> </w:t>
      </w:r>
      <w:r>
        <w:rPr>
          <w:color w:val="231F20"/>
        </w:rPr>
        <w:t>high</w:t>
      </w:r>
      <w:r>
        <w:rPr>
          <w:color w:val="231F20"/>
          <w:spacing w:val="-16"/>
        </w:rPr>
        <w:t xml:space="preserve"> </w:t>
      </w:r>
      <w:r>
        <w:rPr>
          <w:color w:val="231F20"/>
        </w:rPr>
        <w:t>degree</w:t>
      </w:r>
      <w:r>
        <w:rPr>
          <w:color w:val="231F20"/>
          <w:spacing w:val="-17"/>
        </w:rPr>
        <w:t xml:space="preserve"> </w:t>
      </w:r>
      <w:r>
        <w:rPr>
          <w:color w:val="231F20"/>
        </w:rPr>
        <w:t>of</w:t>
      </w:r>
      <w:r>
        <w:rPr>
          <w:color w:val="231F20"/>
          <w:spacing w:val="-14"/>
        </w:rPr>
        <w:t xml:space="preserve"> </w:t>
      </w:r>
      <w:r>
        <w:rPr>
          <w:color w:val="231F20"/>
        </w:rPr>
        <w:t>sportsmanship and</w:t>
      </w:r>
      <w:r>
        <w:rPr>
          <w:color w:val="231F20"/>
          <w:spacing w:val="15"/>
        </w:rPr>
        <w:t xml:space="preserve"> </w:t>
      </w:r>
      <w:r>
        <w:rPr>
          <w:color w:val="231F20"/>
        </w:rPr>
        <w:t>behave</w:t>
      </w:r>
      <w:r>
        <w:rPr>
          <w:color w:val="231F20"/>
          <w:spacing w:val="16"/>
        </w:rPr>
        <w:t xml:space="preserve"> </w:t>
      </w:r>
      <w:r>
        <w:rPr>
          <w:color w:val="231F20"/>
        </w:rPr>
        <w:t>appropriately</w:t>
      </w:r>
      <w:r>
        <w:rPr>
          <w:color w:val="231F20"/>
          <w:spacing w:val="17"/>
        </w:rPr>
        <w:t xml:space="preserve"> </w:t>
      </w:r>
      <w:r>
        <w:rPr>
          <w:color w:val="231F20"/>
        </w:rPr>
        <w:t>at</w:t>
      </w:r>
      <w:r>
        <w:rPr>
          <w:color w:val="231F20"/>
          <w:spacing w:val="17"/>
        </w:rPr>
        <w:t xml:space="preserve"> </w:t>
      </w:r>
      <w:r>
        <w:rPr>
          <w:color w:val="231F20"/>
        </w:rPr>
        <w:t>all</w:t>
      </w:r>
      <w:r>
        <w:rPr>
          <w:color w:val="231F20"/>
          <w:spacing w:val="15"/>
        </w:rPr>
        <w:t xml:space="preserve"> </w:t>
      </w:r>
      <w:r>
        <w:rPr>
          <w:color w:val="231F20"/>
        </w:rPr>
        <w:t>times.</w:t>
      </w:r>
      <w:r>
        <w:rPr>
          <w:color w:val="231F20"/>
          <w:spacing w:val="17"/>
        </w:rPr>
        <w:t xml:space="preserve"> </w:t>
      </w:r>
      <w:r>
        <w:rPr>
          <w:color w:val="231F20"/>
        </w:rPr>
        <w:t>Game</w:t>
      </w:r>
      <w:r>
        <w:rPr>
          <w:color w:val="231F20"/>
          <w:spacing w:val="16"/>
        </w:rPr>
        <w:t xml:space="preserve"> </w:t>
      </w:r>
      <w:r>
        <w:rPr>
          <w:color w:val="231F20"/>
        </w:rPr>
        <w:t>officials</w:t>
      </w:r>
      <w:r>
        <w:rPr>
          <w:color w:val="231F20"/>
          <w:spacing w:val="17"/>
        </w:rPr>
        <w:t xml:space="preserve"> </w:t>
      </w:r>
      <w:r>
        <w:rPr>
          <w:color w:val="231F20"/>
        </w:rPr>
        <w:t>have</w:t>
      </w:r>
      <w:r>
        <w:rPr>
          <w:color w:val="231F20"/>
          <w:spacing w:val="16"/>
        </w:rPr>
        <w:t xml:space="preserve"> </w:t>
      </w:r>
      <w:r>
        <w:rPr>
          <w:color w:val="231F20"/>
        </w:rPr>
        <w:t>the</w:t>
      </w:r>
      <w:r>
        <w:rPr>
          <w:color w:val="231F20"/>
          <w:spacing w:val="16"/>
        </w:rPr>
        <w:t xml:space="preserve"> </w:t>
      </w:r>
      <w:r>
        <w:rPr>
          <w:color w:val="231F20"/>
        </w:rPr>
        <w:t>authority</w:t>
      </w:r>
      <w:r>
        <w:rPr>
          <w:color w:val="231F20"/>
          <w:spacing w:val="17"/>
        </w:rPr>
        <w:t xml:space="preserve"> </w:t>
      </w:r>
      <w:r>
        <w:rPr>
          <w:color w:val="231F20"/>
        </w:rPr>
        <w:t>to</w:t>
      </w:r>
      <w:r>
        <w:rPr>
          <w:color w:val="231F20"/>
          <w:spacing w:val="16"/>
        </w:rPr>
        <w:t xml:space="preserve"> </w:t>
      </w:r>
      <w:r>
        <w:rPr>
          <w:color w:val="231F20"/>
          <w:spacing w:val="-2"/>
        </w:rPr>
        <w:t>eject</w:t>
      </w:r>
    </w:p>
    <w:p w14:paraId="7068586C" w14:textId="77777777" w:rsidR="005657EC" w:rsidRDefault="005657EC">
      <w:pPr>
        <w:pStyle w:val="BodyText"/>
        <w:spacing w:line="362" w:lineRule="auto"/>
        <w:sectPr w:rsidR="005657EC">
          <w:type w:val="continuous"/>
          <w:pgSz w:w="12240" w:h="15840"/>
          <w:pgMar w:top="1360" w:right="1080" w:bottom="280" w:left="1080" w:header="720" w:footer="720" w:gutter="0"/>
          <w:cols w:space="720"/>
        </w:sectPr>
      </w:pPr>
    </w:p>
    <w:p w14:paraId="7068586D" w14:textId="77777777" w:rsidR="005657EC" w:rsidRDefault="00381415">
      <w:pPr>
        <w:pStyle w:val="BodyText"/>
        <w:spacing w:before="80"/>
        <w:ind w:left="1080" w:right="358"/>
        <w:jc w:val="both"/>
      </w:pPr>
      <w:r>
        <w:rPr>
          <w:color w:val="231F20"/>
        </w:rPr>
        <w:lastRenderedPageBreak/>
        <w:t>players, coaches, and fans who use abusive or foul language, who engage in flagrant</w:t>
      </w:r>
      <w:r>
        <w:rPr>
          <w:color w:val="231F20"/>
          <w:spacing w:val="-11"/>
        </w:rPr>
        <w:t xml:space="preserve"> </w:t>
      </w:r>
      <w:r>
        <w:rPr>
          <w:color w:val="231F20"/>
        </w:rPr>
        <w:t>bad</w:t>
      </w:r>
      <w:r>
        <w:rPr>
          <w:color w:val="231F20"/>
          <w:spacing w:val="-11"/>
        </w:rPr>
        <w:t xml:space="preserve"> </w:t>
      </w:r>
      <w:r>
        <w:rPr>
          <w:color w:val="231F20"/>
        </w:rPr>
        <w:t>conduct,</w:t>
      </w:r>
      <w:r>
        <w:rPr>
          <w:color w:val="231F20"/>
          <w:spacing w:val="-11"/>
        </w:rPr>
        <w:t xml:space="preserve"> </w:t>
      </w:r>
      <w:r>
        <w:rPr>
          <w:color w:val="231F20"/>
        </w:rPr>
        <w:t>or</w:t>
      </w:r>
      <w:r>
        <w:rPr>
          <w:color w:val="231F20"/>
          <w:spacing w:val="-11"/>
        </w:rPr>
        <w:t xml:space="preserve"> </w:t>
      </w:r>
      <w:r>
        <w:rPr>
          <w:color w:val="231F20"/>
        </w:rPr>
        <w:t>who</w:t>
      </w:r>
      <w:r>
        <w:rPr>
          <w:color w:val="231F20"/>
          <w:spacing w:val="-11"/>
        </w:rPr>
        <w:t xml:space="preserve"> </w:t>
      </w:r>
      <w:r>
        <w:rPr>
          <w:color w:val="231F20"/>
        </w:rPr>
        <w:t>show</w:t>
      </w:r>
      <w:r>
        <w:rPr>
          <w:color w:val="231F20"/>
          <w:spacing w:val="-11"/>
        </w:rPr>
        <w:t xml:space="preserve"> </w:t>
      </w:r>
      <w:r>
        <w:rPr>
          <w:color w:val="231F20"/>
        </w:rPr>
        <w:t>disrespect</w:t>
      </w:r>
      <w:r>
        <w:rPr>
          <w:color w:val="231F20"/>
          <w:spacing w:val="-11"/>
        </w:rPr>
        <w:t xml:space="preserve"> </w:t>
      </w:r>
      <w:r>
        <w:rPr>
          <w:color w:val="231F20"/>
        </w:rPr>
        <w:t>to</w:t>
      </w:r>
      <w:r>
        <w:rPr>
          <w:color w:val="231F20"/>
          <w:spacing w:val="-11"/>
        </w:rPr>
        <w:t xml:space="preserve"> </w:t>
      </w:r>
      <w:r>
        <w:rPr>
          <w:color w:val="231F20"/>
        </w:rPr>
        <w:t>the</w:t>
      </w:r>
      <w:r>
        <w:rPr>
          <w:color w:val="231F20"/>
          <w:spacing w:val="-11"/>
        </w:rPr>
        <w:t xml:space="preserve"> </w:t>
      </w:r>
      <w:r>
        <w:rPr>
          <w:color w:val="231F20"/>
        </w:rPr>
        <w:t>game</w:t>
      </w:r>
      <w:r>
        <w:rPr>
          <w:color w:val="231F20"/>
          <w:spacing w:val="-11"/>
        </w:rPr>
        <w:t xml:space="preserve"> </w:t>
      </w:r>
      <w:r>
        <w:rPr>
          <w:color w:val="231F20"/>
        </w:rPr>
        <w:t>officials,</w:t>
      </w:r>
      <w:r>
        <w:rPr>
          <w:color w:val="231F20"/>
          <w:spacing w:val="-11"/>
        </w:rPr>
        <w:t xml:space="preserve"> </w:t>
      </w:r>
      <w:r>
        <w:rPr>
          <w:color w:val="231F20"/>
        </w:rPr>
        <w:t>opposing</w:t>
      </w:r>
      <w:r>
        <w:rPr>
          <w:color w:val="231F20"/>
          <w:spacing w:val="-11"/>
        </w:rPr>
        <w:t xml:space="preserve"> </w:t>
      </w:r>
      <w:r>
        <w:rPr>
          <w:color w:val="231F20"/>
        </w:rPr>
        <w:t>team coaches</w:t>
      </w:r>
      <w:r>
        <w:rPr>
          <w:color w:val="231F20"/>
          <w:spacing w:val="-2"/>
        </w:rPr>
        <w:t xml:space="preserve"> </w:t>
      </w:r>
      <w:r>
        <w:rPr>
          <w:color w:val="231F20"/>
        </w:rPr>
        <w:t>or players</w:t>
      </w:r>
      <w:r>
        <w:rPr>
          <w:color w:val="231F20"/>
          <w:spacing w:val="-2"/>
        </w:rPr>
        <w:t xml:space="preserve"> </w:t>
      </w:r>
      <w:r>
        <w:rPr>
          <w:color w:val="231F20"/>
        </w:rPr>
        <w:t>(applies</w:t>
      </w:r>
      <w:r>
        <w:rPr>
          <w:color w:val="231F20"/>
          <w:spacing w:val="-2"/>
        </w:rPr>
        <w:t xml:space="preserve"> </w:t>
      </w:r>
      <w:r>
        <w:rPr>
          <w:color w:val="231F20"/>
        </w:rPr>
        <w:t>before,</w:t>
      </w:r>
      <w:r>
        <w:rPr>
          <w:color w:val="231F20"/>
          <w:spacing w:val="-2"/>
        </w:rPr>
        <w:t xml:space="preserve"> </w:t>
      </w:r>
      <w:r>
        <w:rPr>
          <w:color w:val="231F20"/>
        </w:rPr>
        <w:t>during,</w:t>
      </w:r>
      <w:r>
        <w:rPr>
          <w:color w:val="231F20"/>
          <w:spacing w:val="-2"/>
        </w:rPr>
        <w:t xml:space="preserve"> </w:t>
      </w:r>
      <w:r>
        <w:rPr>
          <w:color w:val="231F20"/>
        </w:rPr>
        <w:t>and</w:t>
      </w:r>
      <w:r>
        <w:rPr>
          <w:color w:val="231F20"/>
          <w:spacing w:val="-2"/>
        </w:rPr>
        <w:t xml:space="preserve"> </w:t>
      </w:r>
      <w:r>
        <w:rPr>
          <w:color w:val="231F20"/>
        </w:rPr>
        <w:t>after</w:t>
      </w:r>
      <w:r>
        <w:rPr>
          <w:color w:val="231F20"/>
          <w:spacing w:val="-2"/>
        </w:rPr>
        <w:t xml:space="preserve"> </w:t>
      </w:r>
      <w:r>
        <w:rPr>
          <w:color w:val="231F20"/>
        </w:rPr>
        <w:t>a</w:t>
      </w:r>
      <w:r>
        <w:rPr>
          <w:color w:val="231F20"/>
          <w:spacing w:val="-2"/>
        </w:rPr>
        <w:t xml:space="preserve"> </w:t>
      </w:r>
      <w:r>
        <w:rPr>
          <w:color w:val="231F20"/>
        </w:rPr>
        <w:t>game).</w:t>
      </w:r>
      <w:r>
        <w:rPr>
          <w:color w:val="231F20"/>
          <w:spacing w:val="-2"/>
        </w:rPr>
        <w:t xml:space="preserve"> </w:t>
      </w:r>
      <w:r>
        <w:rPr>
          <w:color w:val="231F20"/>
        </w:rPr>
        <w:t>Should</w:t>
      </w:r>
      <w:r>
        <w:rPr>
          <w:color w:val="231F20"/>
          <w:spacing w:val="-2"/>
        </w:rPr>
        <w:t xml:space="preserve"> </w:t>
      </w:r>
      <w:r>
        <w:rPr>
          <w:color w:val="231F20"/>
        </w:rPr>
        <w:t>a</w:t>
      </w:r>
      <w:r>
        <w:rPr>
          <w:color w:val="231F20"/>
          <w:spacing w:val="-2"/>
        </w:rPr>
        <w:t xml:space="preserve"> </w:t>
      </w:r>
      <w:r>
        <w:rPr>
          <w:color w:val="231F20"/>
        </w:rPr>
        <w:t>Coach</w:t>
      </w:r>
      <w:r>
        <w:rPr>
          <w:color w:val="231F20"/>
          <w:spacing w:val="-2"/>
        </w:rPr>
        <w:t xml:space="preserve"> </w:t>
      </w:r>
      <w:r>
        <w:rPr>
          <w:color w:val="231F20"/>
        </w:rPr>
        <w:t>or Assistant Coach receive two (2) technical fouls in the same game, he/she will be immediately</w:t>
      </w:r>
      <w:r>
        <w:rPr>
          <w:color w:val="231F20"/>
          <w:spacing w:val="-11"/>
        </w:rPr>
        <w:t xml:space="preserve"> </w:t>
      </w:r>
      <w:r>
        <w:rPr>
          <w:color w:val="231F20"/>
        </w:rPr>
        <w:t>ejected</w:t>
      </w:r>
      <w:r>
        <w:rPr>
          <w:color w:val="231F20"/>
          <w:spacing w:val="-11"/>
        </w:rPr>
        <w:t xml:space="preserve"> </w:t>
      </w:r>
      <w:r>
        <w:rPr>
          <w:color w:val="231F20"/>
        </w:rPr>
        <w:t>from</w:t>
      </w:r>
      <w:r>
        <w:rPr>
          <w:color w:val="231F20"/>
          <w:spacing w:val="-11"/>
        </w:rPr>
        <w:t xml:space="preserve"> </w:t>
      </w:r>
      <w:r>
        <w:rPr>
          <w:color w:val="231F20"/>
        </w:rPr>
        <w:t>the</w:t>
      </w:r>
      <w:r>
        <w:rPr>
          <w:color w:val="231F20"/>
          <w:spacing w:val="-11"/>
        </w:rPr>
        <w:t xml:space="preserve"> </w:t>
      </w:r>
      <w:r>
        <w:rPr>
          <w:color w:val="231F20"/>
        </w:rPr>
        <w:t>game,</w:t>
      </w:r>
      <w:r>
        <w:rPr>
          <w:color w:val="231F20"/>
          <w:spacing w:val="-11"/>
        </w:rPr>
        <w:t xml:space="preserve"> </w:t>
      </w:r>
      <w:r>
        <w:rPr>
          <w:color w:val="231F20"/>
        </w:rPr>
        <w:t>and</w:t>
      </w:r>
      <w:r>
        <w:rPr>
          <w:color w:val="231F20"/>
          <w:spacing w:val="-11"/>
        </w:rPr>
        <w:t xml:space="preserve"> </w:t>
      </w:r>
      <w:r>
        <w:rPr>
          <w:color w:val="231F20"/>
        </w:rPr>
        <w:t>he/she</w:t>
      </w:r>
      <w:r>
        <w:rPr>
          <w:color w:val="231F20"/>
          <w:spacing w:val="-11"/>
        </w:rPr>
        <w:t xml:space="preserve"> </w:t>
      </w:r>
      <w:r>
        <w:rPr>
          <w:color w:val="231F20"/>
        </w:rPr>
        <w:t>will</w:t>
      </w:r>
      <w:r>
        <w:rPr>
          <w:color w:val="231F20"/>
          <w:spacing w:val="-11"/>
        </w:rPr>
        <w:t xml:space="preserve"> </w:t>
      </w:r>
      <w:r>
        <w:rPr>
          <w:color w:val="231F20"/>
        </w:rPr>
        <w:t>sit</w:t>
      </w:r>
      <w:r>
        <w:rPr>
          <w:color w:val="231F20"/>
          <w:spacing w:val="-11"/>
        </w:rPr>
        <w:t xml:space="preserve"> </w:t>
      </w:r>
      <w:r>
        <w:rPr>
          <w:color w:val="231F20"/>
        </w:rPr>
        <w:t>out</w:t>
      </w:r>
      <w:r>
        <w:rPr>
          <w:color w:val="231F20"/>
          <w:spacing w:val="-11"/>
        </w:rPr>
        <w:t xml:space="preserve"> </w:t>
      </w:r>
      <w:r>
        <w:rPr>
          <w:color w:val="231F20"/>
        </w:rPr>
        <w:t>the</w:t>
      </w:r>
      <w:r>
        <w:rPr>
          <w:color w:val="231F20"/>
          <w:spacing w:val="-11"/>
        </w:rPr>
        <w:t xml:space="preserve"> </w:t>
      </w:r>
      <w:r>
        <w:rPr>
          <w:color w:val="231F20"/>
        </w:rPr>
        <w:t>following</w:t>
      </w:r>
      <w:r>
        <w:rPr>
          <w:color w:val="231F20"/>
          <w:spacing w:val="-11"/>
        </w:rPr>
        <w:t xml:space="preserve"> </w:t>
      </w:r>
      <w:r>
        <w:rPr>
          <w:color w:val="231F20"/>
        </w:rPr>
        <w:t>scheduled game (he/she may attend the game but cannot be on the team bench). The game(s) suspension WILL include post-season tournament game(s) up to and including the grade championship game.</w:t>
      </w:r>
    </w:p>
    <w:p w14:paraId="7068586E" w14:textId="77777777" w:rsidR="005657EC" w:rsidRDefault="005657EC">
      <w:pPr>
        <w:pStyle w:val="BodyText"/>
        <w:spacing w:before="4"/>
      </w:pPr>
    </w:p>
    <w:p w14:paraId="7068586F" w14:textId="77777777" w:rsidR="005657EC" w:rsidRDefault="00381415">
      <w:pPr>
        <w:pStyle w:val="BodyText"/>
        <w:ind w:left="1080" w:right="352"/>
        <w:jc w:val="both"/>
      </w:pPr>
      <w:r>
        <w:rPr>
          <w:color w:val="231F20"/>
        </w:rPr>
        <w:t>For disrespectful fans, the game officials will give the fan a warning and then can eject the fan from the game if the inappropriate behavior continues. If a fan is ejected</w:t>
      </w:r>
      <w:r>
        <w:rPr>
          <w:color w:val="231F20"/>
          <w:spacing w:val="-7"/>
        </w:rPr>
        <w:t xml:space="preserve"> </w:t>
      </w:r>
      <w:r>
        <w:rPr>
          <w:color w:val="231F20"/>
        </w:rPr>
        <w:t>by</w:t>
      </w:r>
      <w:r>
        <w:rPr>
          <w:color w:val="231F20"/>
          <w:spacing w:val="-7"/>
        </w:rPr>
        <w:t xml:space="preserve"> </w:t>
      </w:r>
      <w:r>
        <w:rPr>
          <w:color w:val="231F20"/>
        </w:rPr>
        <w:t>a</w:t>
      </w:r>
      <w:r>
        <w:rPr>
          <w:color w:val="231F20"/>
          <w:spacing w:val="-7"/>
        </w:rPr>
        <w:t xml:space="preserve"> </w:t>
      </w:r>
      <w:r>
        <w:rPr>
          <w:color w:val="231F20"/>
        </w:rPr>
        <w:t>game</w:t>
      </w:r>
      <w:r>
        <w:rPr>
          <w:color w:val="231F20"/>
          <w:spacing w:val="-7"/>
        </w:rPr>
        <w:t xml:space="preserve"> </w:t>
      </w:r>
      <w:r>
        <w:rPr>
          <w:color w:val="231F20"/>
        </w:rPr>
        <w:t>official</w:t>
      </w:r>
      <w:r>
        <w:rPr>
          <w:color w:val="231F20"/>
          <w:spacing w:val="-7"/>
        </w:rPr>
        <w:t xml:space="preserve"> </w:t>
      </w:r>
      <w:r>
        <w:rPr>
          <w:color w:val="231F20"/>
        </w:rPr>
        <w:t>from</w:t>
      </w:r>
      <w:r>
        <w:rPr>
          <w:color w:val="231F20"/>
          <w:spacing w:val="-7"/>
        </w:rPr>
        <w:t xml:space="preserve"> </w:t>
      </w:r>
      <w:r>
        <w:rPr>
          <w:color w:val="231F20"/>
        </w:rPr>
        <w:t>a</w:t>
      </w:r>
      <w:r>
        <w:rPr>
          <w:color w:val="231F20"/>
          <w:spacing w:val="-7"/>
        </w:rPr>
        <w:t xml:space="preserve"> </w:t>
      </w:r>
      <w:r>
        <w:rPr>
          <w:color w:val="231F20"/>
        </w:rPr>
        <w:t>game,</w:t>
      </w:r>
      <w:r>
        <w:rPr>
          <w:color w:val="231F20"/>
          <w:spacing w:val="-7"/>
        </w:rPr>
        <w:t xml:space="preserve"> </w:t>
      </w:r>
      <w:r>
        <w:rPr>
          <w:color w:val="231F20"/>
        </w:rPr>
        <w:t>that</w:t>
      </w:r>
      <w:r>
        <w:rPr>
          <w:color w:val="231F20"/>
          <w:spacing w:val="-7"/>
        </w:rPr>
        <w:t xml:space="preserve"> </w:t>
      </w:r>
      <w:r>
        <w:rPr>
          <w:color w:val="231F20"/>
        </w:rPr>
        <w:t>fan</w:t>
      </w:r>
      <w:r>
        <w:rPr>
          <w:color w:val="231F20"/>
          <w:spacing w:val="-7"/>
        </w:rPr>
        <w:t xml:space="preserve"> </w:t>
      </w:r>
      <w:r>
        <w:rPr>
          <w:color w:val="231F20"/>
        </w:rPr>
        <w:t>will</w:t>
      </w:r>
      <w:r>
        <w:rPr>
          <w:color w:val="231F20"/>
          <w:spacing w:val="-7"/>
        </w:rPr>
        <w:t xml:space="preserve"> </w:t>
      </w:r>
      <w:r>
        <w:rPr>
          <w:color w:val="231F20"/>
        </w:rPr>
        <w:t>not</w:t>
      </w:r>
      <w:r>
        <w:rPr>
          <w:color w:val="231F20"/>
          <w:spacing w:val="-7"/>
        </w:rPr>
        <w:t xml:space="preserve"> </w:t>
      </w:r>
      <w:r>
        <w:rPr>
          <w:color w:val="231F20"/>
        </w:rPr>
        <w:t>be</w:t>
      </w:r>
      <w:r>
        <w:rPr>
          <w:color w:val="231F20"/>
          <w:spacing w:val="-7"/>
        </w:rPr>
        <w:t xml:space="preserve"> </w:t>
      </w:r>
      <w:r>
        <w:rPr>
          <w:color w:val="231F20"/>
        </w:rPr>
        <w:t>allowed</w:t>
      </w:r>
      <w:r>
        <w:rPr>
          <w:color w:val="231F20"/>
          <w:spacing w:val="-7"/>
        </w:rPr>
        <w:t xml:space="preserve"> </w:t>
      </w:r>
      <w:r>
        <w:rPr>
          <w:color w:val="231F20"/>
        </w:rPr>
        <w:t>to</w:t>
      </w:r>
      <w:r>
        <w:rPr>
          <w:color w:val="231F20"/>
          <w:spacing w:val="-7"/>
        </w:rPr>
        <w:t xml:space="preserve"> </w:t>
      </w:r>
      <w:r>
        <w:rPr>
          <w:color w:val="231F20"/>
        </w:rPr>
        <w:t>attend</w:t>
      </w:r>
      <w:r>
        <w:rPr>
          <w:color w:val="231F20"/>
          <w:spacing w:val="-7"/>
        </w:rPr>
        <w:t xml:space="preserve"> </w:t>
      </w:r>
      <w:r>
        <w:rPr>
          <w:color w:val="231F20"/>
        </w:rPr>
        <w:t>his</w:t>
      </w:r>
      <w:r>
        <w:rPr>
          <w:color w:val="231F20"/>
          <w:spacing w:val="-7"/>
        </w:rPr>
        <w:t xml:space="preserve"> </w:t>
      </w:r>
      <w:r>
        <w:rPr>
          <w:color w:val="231F20"/>
        </w:rPr>
        <w:t>or her team’s next OTM game (including regular season or tournament games). Failure</w:t>
      </w:r>
      <w:r>
        <w:rPr>
          <w:color w:val="231F20"/>
          <w:spacing w:val="-3"/>
        </w:rPr>
        <w:t xml:space="preserve"> </w:t>
      </w:r>
      <w:r>
        <w:rPr>
          <w:color w:val="231F20"/>
        </w:rPr>
        <w:t>by</w:t>
      </w:r>
      <w:r>
        <w:rPr>
          <w:color w:val="231F20"/>
          <w:spacing w:val="-3"/>
        </w:rPr>
        <w:t xml:space="preserve"> </w:t>
      </w:r>
      <w:r>
        <w:rPr>
          <w:color w:val="231F20"/>
        </w:rPr>
        <w:t>the</w:t>
      </w:r>
      <w:r>
        <w:rPr>
          <w:color w:val="231F20"/>
          <w:spacing w:val="-3"/>
        </w:rPr>
        <w:t xml:space="preserve"> </w:t>
      </w:r>
      <w:r>
        <w:rPr>
          <w:color w:val="231F20"/>
        </w:rPr>
        <w:t>fan</w:t>
      </w:r>
      <w:r>
        <w:rPr>
          <w:color w:val="231F20"/>
          <w:spacing w:val="-3"/>
        </w:rPr>
        <w:t xml:space="preserve"> </w:t>
      </w:r>
      <w:r>
        <w:rPr>
          <w:color w:val="231F20"/>
        </w:rPr>
        <w:t>to</w:t>
      </w:r>
      <w:r>
        <w:rPr>
          <w:color w:val="231F20"/>
          <w:spacing w:val="-3"/>
        </w:rPr>
        <w:t xml:space="preserve"> </w:t>
      </w:r>
      <w:r>
        <w:rPr>
          <w:color w:val="231F20"/>
        </w:rPr>
        <w:t>comply</w:t>
      </w:r>
      <w:r>
        <w:rPr>
          <w:color w:val="231F20"/>
          <w:spacing w:val="-3"/>
        </w:rPr>
        <w:t xml:space="preserve"> </w:t>
      </w:r>
      <w:r>
        <w:rPr>
          <w:color w:val="231F20"/>
        </w:rPr>
        <w:t>with</w:t>
      </w:r>
      <w:r>
        <w:rPr>
          <w:color w:val="231F20"/>
          <w:spacing w:val="-3"/>
        </w:rPr>
        <w:t xml:space="preserve"> </w:t>
      </w:r>
      <w:r>
        <w:rPr>
          <w:color w:val="231F20"/>
        </w:rPr>
        <w:t>these</w:t>
      </w:r>
      <w:r>
        <w:rPr>
          <w:color w:val="231F20"/>
          <w:spacing w:val="-3"/>
        </w:rPr>
        <w:t xml:space="preserve"> </w:t>
      </w:r>
      <w:r>
        <w:rPr>
          <w:color w:val="231F20"/>
        </w:rPr>
        <w:t>rules</w:t>
      </w:r>
      <w:r>
        <w:rPr>
          <w:color w:val="231F20"/>
          <w:spacing w:val="-3"/>
        </w:rPr>
        <w:t xml:space="preserve"> </w:t>
      </w:r>
      <w:r>
        <w:rPr>
          <w:color w:val="231F20"/>
        </w:rPr>
        <w:t>will</w:t>
      </w:r>
      <w:r>
        <w:rPr>
          <w:color w:val="231F20"/>
          <w:spacing w:val="-3"/>
        </w:rPr>
        <w:t xml:space="preserve"> </w:t>
      </w:r>
      <w:r>
        <w:rPr>
          <w:color w:val="231F20"/>
        </w:rPr>
        <w:t>result</w:t>
      </w:r>
      <w:r>
        <w:rPr>
          <w:color w:val="231F20"/>
          <w:spacing w:val="-3"/>
        </w:rPr>
        <w:t xml:space="preserve"> </w:t>
      </w:r>
      <w:r>
        <w:rPr>
          <w:color w:val="231F20"/>
        </w:rPr>
        <w:t>in</w:t>
      </w:r>
      <w:r>
        <w:rPr>
          <w:color w:val="231F20"/>
          <w:spacing w:val="-3"/>
        </w:rPr>
        <w:t xml:space="preserve"> </w:t>
      </w:r>
      <w:r>
        <w:rPr>
          <w:color w:val="231F20"/>
        </w:rPr>
        <w:t>his</w:t>
      </w:r>
      <w:r>
        <w:rPr>
          <w:color w:val="231F20"/>
          <w:spacing w:val="-3"/>
        </w:rPr>
        <w:t xml:space="preserve"> </w:t>
      </w:r>
      <w:r>
        <w:rPr>
          <w:color w:val="231F20"/>
        </w:rPr>
        <w:t>or</w:t>
      </w:r>
      <w:r>
        <w:rPr>
          <w:color w:val="231F20"/>
          <w:spacing w:val="-3"/>
        </w:rPr>
        <w:t xml:space="preserve"> </w:t>
      </w:r>
      <w:r>
        <w:rPr>
          <w:color w:val="231F20"/>
        </w:rPr>
        <w:t>her</w:t>
      </w:r>
      <w:r>
        <w:rPr>
          <w:color w:val="231F20"/>
          <w:spacing w:val="-3"/>
        </w:rPr>
        <w:t xml:space="preserve"> </w:t>
      </w:r>
      <w:r>
        <w:rPr>
          <w:color w:val="231F20"/>
        </w:rPr>
        <w:t>team</w:t>
      </w:r>
      <w:r>
        <w:rPr>
          <w:color w:val="231F20"/>
          <w:spacing w:val="-3"/>
        </w:rPr>
        <w:t xml:space="preserve"> </w:t>
      </w:r>
      <w:r>
        <w:rPr>
          <w:color w:val="231F20"/>
        </w:rPr>
        <w:t>forfeiting its</w:t>
      </w:r>
      <w:r>
        <w:rPr>
          <w:color w:val="231F20"/>
          <w:spacing w:val="-5"/>
        </w:rPr>
        <w:t xml:space="preserve"> </w:t>
      </w:r>
      <w:r>
        <w:rPr>
          <w:color w:val="231F20"/>
        </w:rPr>
        <w:t>next</w:t>
      </w:r>
      <w:r>
        <w:rPr>
          <w:color w:val="231F20"/>
          <w:spacing w:val="-5"/>
        </w:rPr>
        <w:t xml:space="preserve"> </w:t>
      </w:r>
      <w:r>
        <w:rPr>
          <w:color w:val="231F20"/>
        </w:rPr>
        <w:t>game.</w:t>
      </w:r>
      <w:r>
        <w:rPr>
          <w:color w:val="231F20"/>
          <w:spacing w:val="-5"/>
        </w:rPr>
        <w:t xml:space="preserve"> </w:t>
      </w:r>
      <w:r>
        <w:rPr>
          <w:color w:val="231F20"/>
        </w:rPr>
        <w:t>Finally,</w:t>
      </w:r>
      <w:r>
        <w:rPr>
          <w:color w:val="231F20"/>
          <w:spacing w:val="-5"/>
        </w:rPr>
        <w:t xml:space="preserve"> </w:t>
      </w:r>
      <w:r>
        <w:rPr>
          <w:color w:val="231F20"/>
        </w:rPr>
        <w:t>if</w:t>
      </w:r>
      <w:r>
        <w:rPr>
          <w:color w:val="231F20"/>
          <w:spacing w:val="-5"/>
        </w:rPr>
        <w:t xml:space="preserve"> </w:t>
      </w:r>
      <w:r>
        <w:rPr>
          <w:color w:val="231F20"/>
        </w:rPr>
        <w:t>OTM</w:t>
      </w:r>
      <w:r>
        <w:rPr>
          <w:color w:val="231F20"/>
          <w:spacing w:val="-5"/>
        </w:rPr>
        <w:t xml:space="preserve"> </w:t>
      </w:r>
      <w:r>
        <w:rPr>
          <w:color w:val="231F20"/>
        </w:rPr>
        <w:t>officials</w:t>
      </w:r>
      <w:r>
        <w:rPr>
          <w:color w:val="231F20"/>
          <w:spacing w:val="-5"/>
        </w:rPr>
        <w:t xml:space="preserve"> </w:t>
      </w:r>
      <w:r>
        <w:rPr>
          <w:color w:val="231F20"/>
        </w:rPr>
        <w:t>receive</w:t>
      </w:r>
      <w:r>
        <w:rPr>
          <w:color w:val="231F20"/>
          <w:spacing w:val="-5"/>
        </w:rPr>
        <w:t xml:space="preserve"> </w:t>
      </w:r>
      <w:r>
        <w:rPr>
          <w:color w:val="231F20"/>
        </w:rPr>
        <w:t>one</w:t>
      </w:r>
      <w:r>
        <w:rPr>
          <w:color w:val="231F20"/>
          <w:spacing w:val="-5"/>
        </w:rPr>
        <w:t xml:space="preserve"> </w:t>
      </w:r>
      <w:r>
        <w:rPr>
          <w:color w:val="231F20"/>
        </w:rPr>
        <w:t>or</w:t>
      </w:r>
      <w:r>
        <w:rPr>
          <w:color w:val="231F20"/>
          <w:spacing w:val="-5"/>
        </w:rPr>
        <w:t xml:space="preserve"> </w:t>
      </w:r>
      <w:r>
        <w:rPr>
          <w:color w:val="231F20"/>
        </w:rPr>
        <w:t>more</w:t>
      </w:r>
      <w:r>
        <w:rPr>
          <w:color w:val="231F20"/>
          <w:spacing w:val="-5"/>
        </w:rPr>
        <w:t xml:space="preserve"> </w:t>
      </w:r>
      <w:r>
        <w:rPr>
          <w:color w:val="231F20"/>
        </w:rPr>
        <w:t>complaints</w:t>
      </w:r>
      <w:r>
        <w:rPr>
          <w:color w:val="231F20"/>
          <w:spacing w:val="-5"/>
        </w:rPr>
        <w:t xml:space="preserve"> </w:t>
      </w:r>
      <w:r>
        <w:rPr>
          <w:color w:val="231F20"/>
        </w:rPr>
        <w:t>regarding</w:t>
      </w:r>
      <w:r>
        <w:rPr>
          <w:color w:val="231F20"/>
          <w:spacing w:val="-5"/>
        </w:rPr>
        <w:t xml:space="preserve"> </w:t>
      </w:r>
      <w:r>
        <w:rPr>
          <w:color w:val="231F20"/>
        </w:rPr>
        <w:t xml:space="preserve">a coach’s, player’s, or fan’s behavior before, during, or after any OTM game and those complaints are deemed to be valid, OTM reserves the right to take appropriate action against the coach, player or fan, including, but not limited to, a one-game suspension or a ban from the remainder of the OTM season and </w:t>
      </w:r>
      <w:r>
        <w:rPr>
          <w:color w:val="231F20"/>
          <w:spacing w:val="-2"/>
        </w:rPr>
        <w:t>tournament.</w:t>
      </w:r>
    </w:p>
    <w:p w14:paraId="70685870" w14:textId="77777777" w:rsidR="005657EC" w:rsidRDefault="005657EC">
      <w:pPr>
        <w:pStyle w:val="BodyText"/>
        <w:spacing w:before="4"/>
      </w:pPr>
    </w:p>
    <w:p w14:paraId="70685871" w14:textId="77777777" w:rsidR="005657EC" w:rsidRDefault="00381415">
      <w:pPr>
        <w:pStyle w:val="Heading1"/>
        <w:ind w:right="358" w:firstLine="0"/>
      </w:pPr>
      <w:r>
        <w:rPr>
          <w:color w:val="231F20"/>
        </w:rPr>
        <w:t>All players must play in at least 75% of the regular season games to be eligible for the end of season tournament.</w:t>
      </w:r>
      <w:r>
        <w:rPr>
          <w:color w:val="231F20"/>
          <w:spacing w:val="40"/>
        </w:rPr>
        <w:t xml:space="preserve"> </w:t>
      </w:r>
      <w:r>
        <w:rPr>
          <w:color w:val="231F20"/>
        </w:rPr>
        <w:t>If a player fails to meet the 75% requirement,</w:t>
      </w:r>
      <w:r>
        <w:rPr>
          <w:color w:val="231F20"/>
          <w:spacing w:val="-9"/>
        </w:rPr>
        <w:t xml:space="preserve"> </w:t>
      </w:r>
      <w:r>
        <w:rPr>
          <w:color w:val="231F20"/>
        </w:rPr>
        <w:t>approval</w:t>
      </w:r>
      <w:r>
        <w:rPr>
          <w:color w:val="231F20"/>
          <w:spacing w:val="-9"/>
        </w:rPr>
        <w:t xml:space="preserve"> </w:t>
      </w:r>
      <w:r>
        <w:rPr>
          <w:color w:val="231F20"/>
        </w:rPr>
        <w:t>from</w:t>
      </w:r>
      <w:r>
        <w:rPr>
          <w:color w:val="231F20"/>
          <w:spacing w:val="-9"/>
        </w:rPr>
        <w:t xml:space="preserve"> </w:t>
      </w:r>
      <w:r>
        <w:rPr>
          <w:color w:val="231F20"/>
        </w:rPr>
        <w:t>the</w:t>
      </w:r>
      <w:r>
        <w:rPr>
          <w:color w:val="231F20"/>
          <w:spacing w:val="-9"/>
        </w:rPr>
        <w:t xml:space="preserve"> </w:t>
      </w:r>
      <w:r>
        <w:rPr>
          <w:color w:val="231F20"/>
        </w:rPr>
        <w:t>league</w:t>
      </w:r>
      <w:r>
        <w:rPr>
          <w:color w:val="231F20"/>
          <w:spacing w:val="-9"/>
        </w:rPr>
        <w:t xml:space="preserve"> </w:t>
      </w:r>
      <w:r>
        <w:rPr>
          <w:color w:val="231F20"/>
        </w:rPr>
        <w:t>office</w:t>
      </w:r>
      <w:r>
        <w:rPr>
          <w:color w:val="231F20"/>
          <w:spacing w:val="-9"/>
        </w:rPr>
        <w:t xml:space="preserve"> </w:t>
      </w:r>
      <w:r>
        <w:rPr>
          <w:color w:val="231F20"/>
        </w:rPr>
        <w:t>must</w:t>
      </w:r>
      <w:r>
        <w:rPr>
          <w:color w:val="231F20"/>
          <w:spacing w:val="-9"/>
        </w:rPr>
        <w:t xml:space="preserve"> </w:t>
      </w:r>
      <w:r>
        <w:rPr>
          <w:color w:val="231F20"/>
        </w:rPr>
        <w:t>be</w:t>
      </w:r>
      <w:r>
        <w:rPr>
          <w:color w:val="231F20"/>
          <w:spacing w:val="-9"/>
        </w:rPr>
        <w:t xml:space="preserve"> </w:t>
      </w:r>
      <w:r>
        <w:rPr>
          <w:color w:val="231F20"/>
        </w:rPr>
        <w:t>given</w:t>
      </w:r>
      <w:r>
        <w:rPr>
          <w:color w:val="231F20"/>
          <w:spacing w:val="-9"/>
        </w:rPr>
        <w:t xml:space="preserve"> </w:t>
      </w:r>
      <w:r>
        <w:rPr>
          <w:color w:val="231F20"/>
        </w:rPr>
        <w:t>in</w:t>
      </w:r>
      <w:r>
        <w:rPr>
          <w:color w:val="231F20"/>
          <w:spacing w:val="-9"/>
        </w:rPr>
        <w:t xml:space="preserve"> </w:t>
      </w:r>
      <w:r>
        <w:rPr>
          <w:color w:val="231F20"/>
        </w:rPr>
        <w:t>writing</w:t>
      </w:r>
      <w:r>
        <w:rPr>
          <w:color w:val="231F20"/>
          <w:spacing w:val="-9"/>
        </w:rPr>
        <w:t xml:space="preserve"> </w:t>
      </w:r>
      <w:r>
        <w:rPr>
          <w:color w:val="231F20"/>
        </w:rPr>
        <w:t>for</w:t>
      </w:r>
      <w:r>
        <w:rPr>
          <w:color w:val="231F20"/>
          <w:spacing w:val="-9"/>
        </w:rPr>
        <w:t xml:space="preserve"> </w:t>
      </w:r>
      <w:r>
        <w:rPr>
          <w:color w:val="231F20"/>
        </w:rPr>
        <w:t>the player to play.</w:t>
      </w:r>
    </w:p>
    <w:p w14:paraId="70685872" w14:textId="77777777" w:rsidR="005657EC" w:rsidRDefault="005657EC">
      <w:pPr>
        <w:pStyle w:val="BodyText"/>
        <w:spacing w:before="5"/>
        <w:rPr>
          <w:b/>
        </w:rPr>
      </w:pPr>
    </w:p>
    <w:p w14:paraId="70685873" w14:textId="77777777" w:rsidR="005657EC" w:rsidRDefault="00381415">
      <w:pPr>
        <w:pStyle w:val="Heading2"/>
        <w:numPr>
          <w:ilvl w:val="0"/>
          <w:numId w:val="1"/>
        </w:numPr>
        <w:tabs>
          <w:tab w:val="left" w:pos="1080"/>
        </w:tabs>
        <w:jc w:val="left"/>
      </w:pPr>
      <w:r>
        <w:rPr>
          <w:color w:val="231F20"/>
          <w:spacing w:val="-2"/>
        </w:rPr>
        <w:t>SCHEDULING</w:t>
      </w:r>
    </w:p>
    <w:p w14:paraId="70685874" w14:textId="77777777" w:rsidR="005657EC" w:rsidRDefault="005657EC">
      <w:pPr>
        <w:pStyle w:val="BodyText"/>
        <w:spacing w:before="3"/>
      </w:pPr>
    </w:p>
    <w:p w14:paraId="70685875" w14:textId="77777777" w:rsidR="005657EC" w:rsidRDefault="00381415">
      <w:pPr>
        <w:pStyle w:val="ListParagraph"/>
        <w:numPr>
          <w:ilvl w:val="1"/>
          <w:numId w:val="1"/>
        </w:numPr>
        <w:tabs>
          <w:tab w:val="left" w:pos="1798"/>
          <w:tab w:val="left" w:pos="1800"/>
        </w:tabs>
        <w:ind w:left="1800" w:right="359"/>
        <w:jc w:val="both"/>
        <w:rPr>
          <w:sz w:val="24"/>
        </w:rPr>
      </w:pPr>
      <w:r>
        <w:rPr>
          <w:color w:val="231F20"/>
          <w:sz w:val="24"/>
        </w:rPr>
        <w:t>The scheduler or league commissioner will schedule all games for the regular season and the post-season tournament games. Most regular season games will be played on Saturday and Sunday afternoons, with some exceptions as needed to avoid conflicts among OTM divisions and with rec league schedules.</w:t>
      </w:r>
    </w:p>
    <w:p w14:paraId="70685876" w14:textId="77777777" w:rsidR="005657EC" w:rsidRDefault="005657EC">
      <w:pPr>
        <w:pStyle w:val="BodyText"/>
        <w:spacing w:before="4"/>
      </w:pPr>
    </w:p>
    <w:p w14:paraId="70685877" w14:textId="77777777" w:rsidR="005657EC" w:rsidRDefault="00381415">
      <w:pPr>
        <w:pStyle w:val="ListParagraph"/>
        <w:numPr>
          <w:ilvl w:val="1"/>
          <w:numId w:val="1"/>
        </w:numPr>
        <w:tabs>
          <w:tab w:val="left" w:pos="1798"/>
          <w:tab w:val="left" w:pos="1800"/>
        </w:tabs>
        <w:ind w:left="1800" w:right="358"/>
        <w:jc w:val="both"/>
        <w:rPr>
          <w:sz w:val="24"/>
        </w:rPr>
      </w:pPr>
      <w:r>
        <w:rPr>
          <w:color w:val="231F20"/>
          <w:sz w:val="24"/>
        </w:rPr>
        <w:t>Once</w:t>
      </w:r>
      <w:r>
        <w:rPr>
          <w:color w:val="231F20"/>
          <w:spacing w:val="-15"/>
          <w:sz w:val="24"/>
        </w:rPr>
        <w:t xml:space="preserve"> </w:t>
      </w:r>
      <w:r>
        <w:rPr>
          <w:color w:val="231F20"/>
          <w:sz w:val="24"/>
        </w:rPr>
        <w:t>the</w:t>
      </w:r>
      <w:r>
        <w:rPr>
          <w:color w:val="231F20"/>
          <w:spacing w:val="-15"/>
          <w:sz w:val="24"/>
        </w:rPr>
        <w:t xml:space="preserve"> </w:t>
      </w:r>
      <w:r>
        <w:rPr>
          <w:color w:val="231F20"/>
          <w:sz w:val="24"/>
        </w:rPr>
        <w:t>schedule</w:t>
      </w:r>
      <w:r>
        <w:rPr>
          <w:color w:val="231F20"/>
          <w:spacing w:val="-15"/>
          <w:sz w:val="24"/>
        </w:rPr>
        <w:t xml:space="preserve"> </w:t>
      </w:r>
      <w:r>
        <w:rPr>
          <w:color w:val="231F20"/>
          <w:sz w:val="24"/>
        </w:rPr>
        <w:t>is</w:t>
      </w:r>
      <w:r>
        <w:rPr>
          <w:color w:val="231F20"/>
          <w:spacing w:val="-15"/>
          <w:sz w:val="24"/>
        </w:rPr>
        <w:t xml:space="preserve"> </w:t>
      </w:r>
      <w:r>
        <w:rPr>
          <w:color w:val="231F20"/>
          <w:sz w:val="24"/>
        </w:rPr>
        <w:t>finalized,</w:t>
      </w:r>
      <w:r>
        <w:rPr>
          <w:color w:val="231F20"/>
          <w:spacing w:val="-15"/>
          <w:sz w:val="24"/>
        </w:rPr>
        <w:t xml:space="preserve"> </w:t>
      </w:r>
      <w:r>
        <w:rPr>
          <w:color w:val="231F20"/>
          <w:sz w:val="24"/>
        </w:rPr>
        <w:t>games</w:t>
      </w:r>
      <w:r>
        <w:rPr>
          <w:color w:val="231F20"/>
          <w:spacing w:val="-13"/>
          <w:sz w:val="24"/>
        </w:rPr>
        <w:t xml:space="preserve"> </w:t>
      </w:r>
      <w:r>
        <w:rPr>
          <w:color w:val="231F20"/>
          <w:sz w:val="24"/>
        </w:rPr>
        <w:t>must</w:t>
      </w:r>
      <w:r>
        <w:rPr>
          <w:color w:val="231F20"/>
          <w:spacing w:val="-15"/>
          <w:sz w:val="24"/>
        </w:rPr>
        <w:t xml:space="preserve"> </w:t>
      </w:r>
      <w:r>
        <w:rPr>
          <w:color w:val="231F20"/>
          <w:sz w:val="24"/>
        </w:rPr>
        <w:t>be</w:t>
      </w:r>
      <w:r>
        <w:rPr>
          <w:color w:val="231F20"/>
          <w:spacing w:val="-15"/>
          <w:sz w:val="24"/>
        </w:rPr>
        <w:t xml:space="preserve"> </w:t>
      </w:r>
      <w:r>
        <w:rPr>
          <w:color w:val="231F20"/>
          <w:sz w:val="24"/>
        </w:rPr>
        <w:t>played</w:t>
      </w:r>
      <w:r>
        <w:rPr>
          <w:color w:val="231F20"/>
          <w:spacing w:val="-15"/>
          <w:sz w:val="24"/>
        </w:rPr>
        <w:t xml:space="preserve"> </w:t>
      </w:r>
      <w:r>
        <w:rPr>
          <w:color w:val="231F20"/>
          <w:sz w:val="24"/>
        </w:rPr>
        <w:t>as</w:t>
      </w:r>
      <w:r>
        <w:rPr>
          <w:color w:val="231F20"/>
          <w:spacing w:val="-15"/>
          <w:sz w:val="24"/>
        </w:rPr>
        <w:t xml:space="preserve"> </w:t>
      </w:r>
      <w:r>
        <w:rPr>
          <w:color w:val="231F20"/>
          <w:sz w:val="24"/>
        </w:rPr>
        <w:t>scheduled,</w:t>
      </w:r>
      <w:r>
        <w:rPr>
          <w:color w:val="231F20"/>
          <w:spacing w:val="-15"/>
          <w:sz w:val="24"/>
        </w:rPr>
        <w:t xml:space="preserve"> </w:t>
      </w:r>
      <w:r>
        <w:rPr>
          <w:color w:val="231F20"/>
          <w:sz w:val="24"/>
        </w:rPr>
        <w:t>unless a change is expressly permitted and approved by the league office. Changes</w:t>
      </w:r>
      <w:r>
        <w:rPr>
          <w:color w:val="231F20"/>
          <w:spacing w:val="-14"/>
          <w:sz w:val="24"/>
        </w:rPr>
        <w:t xml:space="preserve"> </w:t>
      </w:r>
      <w:r>
        <w:rPr>
          <w:color w:val="231F20"/>
          <w:sz w:val="24"/>
        </w:rPr>
        <w:t>in</w:t>
      </w:r>
      <w:r>
        <w:rPr>
          <w:color w:val="231F20"/>
          <w:spacing w:val="-14"/>
          <w:sz w:val="24"/>
        </w:rPr>
        <w:t xml:space="preserve"> </w:t>
      </w:r>
      <w:r>
        <w:rPr>
          <w:color w:val="231F20"/>
          <w:sz w:val="24"/>
        </w:rPr>
        <w:t>schedule</w:t>
      </w:r>
      <w:r>
        <w:rPr>
          <w:color w:val="231F20"/>
          <w:spacing w:val="-14"/>
          <w:sz w:val="24"/>
        </w:rPr>
        <w:t xml:space="preserve"> </w:t>
      </w:r>
      <w:r>
        <w:rPr>
          <w:color w:val="231F20"/>
          <w:sz w:val="24"/>
        </w:rPr>
        <w:t>that</w:t>
      </w:r>
      <w:r>
        <w:rPr>
          <w:color w:val="231F20"/>
          <w:spacing w:val="-14"/>
          <w:sz w:val="24"/>
        </w:rPr>
        <w:t xml:space="preserve"> </w:t>
      </w:r>
      <w:r>
        <w:rPr>
          <w:color w:val="231F20"/>
          <w:sz w:val="24"/>
        </w:rPr>
        <w:t>are</w:t>
      </w:r>
      <w:r>
        <w:rPr>
          <w:color w:val="231F20"/>
          <w:spacing w:val="-14"/>
          <w:sz w:val="24"/>
        </w:rPr>
        <w:t xml:space="preserve"> </w:t>
      </w:r>
      <w:r>
        <w:rPr>
          <w:color w:val="231F20"/>
          <w:sz w:val="24"/>
        </w:rPr>
        <w:t>mutually</w:t>
      </w:r>
      <w:r>
        <w:rPr>
          <w:color w:val="231F20"/>
          <w:spacing w:val="-12"/>
          <w:sz w:val="24"/>
        </w:rPr>
        <w:t xml:space="preserve"> </w:t>
      </w:r>
      <w:r>
        <w:rPr>
          <w:color w:val="231F20"/>
          <w:sz w:val="24"/>
        </w:rPr>
        <w:t>agreed</w:t>
      </w:r>
      <w:r>
        <w:rPr>
          <w:color w:val="231F20"/>
          <w:spacing w:val="-14"/>
          <w:sz w:val="24"/>
        </w:rPr>
        <w:t xml:space="preserve"> </w:t>
      </w:r>
      <w:r>
        <w:rPr>
          <w:color w:val="231F20"/>
          <w:sz w:val="24"/>
        </w:rPr>
        <w:t>upon</w:t>
      </w:r>
      <w:r>
        <w:rPr>
          <w:color w:val="231F20"/>
          <w:spacing w:val="-14"/>
          <w:sz w:val="24"/>
        </w:rPr>
        <w:t xml:space="preserve"> </w:t>
      </w:r>
      <w:r>
        <w:rPr>
          <w:color w:val="231F20"/>
          <w:sz w:val="24"/>
        </w:rPr>
        <w:t>by</w:t>
      </w:r>
      <w:r>
        <w:rPr>
          <w:color w:val="231F20"/>
          <w:spacing w:val="-14"/>
          <w:sz w:val="24"/>
        </w:rPr>
        <w:t xml:space="preserve"> </w:t>
      </w:r>
      <w:r>
        <w:rPr>
          <w:color w:val="231F20"/>
          <w:sz w:val="24"/>
        </w:rPr>
        <w:t>all</w:t>
      </w:r>
      <w:r>
        <w:rPr>
          <w:color w:val="231F20"/>
          <w:spacing w:val="-14"/>
          <w:sz w:val="24"/>
        </w:rPr>
        <w:t xml:space="preserve"> </w:t>
      </w:r>
      <w:r>
        <w:rPr>
          <w:color w:val="231F20"/>
          <w:sz w:val="24"/>
        </w:rPr>
        <w:t>coaches</w:t>
      </w:r>
      <w:r>
        <w:rPr>
          <w:color w:val="231F20"/>
          <w:spacing w:val="-14"/>
          <w:sz w:val="24"/>
        </w:rPr>
        <w:t xml:space="preserve"> </w:t>
      </w:r>
      <w:r>
        <w:rPr>
          <w:color w:val="231F20"/>
          <w:sz w:val="24"/>
        </w:rPr>
        <w:t>involved in the change generally will be permitted. However, such changes may require</w:t>
      </w:r>
      <w:r>
        <w:rPr>
          <w:color w:val="231F20"/>
          <w:spacing w:val="-14"/>
          <w:sz w:val="24"/>
        </w:rPr>
        <w:t xml:space="preserve"> </w:t>
      </w:r>
      <w:r>
        <w:rPr>
          <w:color w:val="231F20"/>
          <w:sz w:val="24"/>
        </w:rPr>
        <w:t>that</w:t>
      </w:r>
      <w:r>
        <w:rPr>
          <w:color w:val="231F20"/>
          <w:spacing w:val="-14"/>
          <w:sz w:val="24"/>
        </w:rPr>
        <w:t xml:space="preserve"> </w:t>
      </w:r>
      <w:r>
        <w:rPr>
          <w:color w:val="231F20"/>
          <w:sz w:val="24"/>
        </w:rPr>
        <w:t>the</w:t>
      </w:r>
      <w:r>
        <w:rPr>
          <w:color w:val="231F20"/>
          <w:spacing w:val="-14"/>
          <w:sz w:val="24"/>
        </w:rPr>
        <w:t xml:space="preserve"> </w:t>
      </w:r>
      <w:r>
        <w:rPr>
          <w:color w:val="231F20"/>
          <w:sz w:val="24"/>
        </w:rPr>
        <w:t>teams</w:t>
      </w:r>
      <w:r>
        <w:rPr>
          <w:color w:val="231F20"/>
          <w:spacing w:val="-14"/>
          <w:sz w:val="24"/>
        </w:rPr>
        <w:t xml:space="preserve"> </w:t>
      </w:r>
      <w:r>
        <w:rPr>
          <w:color w:val="231F20"/>
          <w:sz w:val="24"/>
        </w:rPr>
        <w:t>locate</w:t>
      </w:r>
      <w:r>
        <w:rPr>
          <w:color w:val="231F20"/>
          <w:spacing w:val="-14"/>
          <w:sz w:val="24"/>
        </w:rPr>
        <w:t xml:space="preserve"> </w:t>
      </w:r>
      <w:r>
        <w:rPr>
          <w:color w:val="231F20"/>
          <w:sz w:val="24"/>
        </w:rPr>
        <w:t>their</w:t>
      </w:r>
      <w:r>
        <w:rPr>
          <w:color w:val="231F20"/>
          <w:spacing w:val="-14"/>
          <w:sz w:val="24"/>
        </w:rPr>
        <w:t xml:space="preserve"> </w:t>
      </w:r>
      <w:r>
        <w:rPr>
          <w:color w:val="231F20"/>
          <w:sz w:val="24"/>
        </w:rPr>
        <w:t>own</w:t>
      </w:r>
      <w:r>
        <w:rPr>
          <w:color w:val="231F20"/>
          <w:spacing w:val="-14"/>
          <w:sz w:val="24"/>
        </w:rPr>
        <w:t xml:space="preserve"> </w:t>
      </w:r>
      <w:r>
        <w:rPr>
          <w:color w:val="231F20"/>
          <w:sz w:val="24"/>
        </w:rPr>
        <w:t>gym</w:t>
      </w:r>
      <w:r>
        <w:rPr>
          <w:color w:val="231F20"/>
          <w:spacing w:val="-14"/>
          <w:sz w:val="24"/>
        </w:rPr>
        <w:t xml:space="preserve"> </w:t>
      </w:r>
      <w:r>
        <w:rPr>
          <w:color w:val="231F20"/>
          <w:sz w:val="24"/>
        </w:rPr>
        <w:t>space</w:t>
      </w:r>
      <w:r>
        <w:rPr>
          <w:color w:val="231F20"/>
          <w:spacing w:val="-14"/>
          <w:sz w:val="24"/>
        </w:rPr>
        <w:t xml:space="preserve"> </w:t>
      </w:r>
      <w:r>
        <w:rPr>
          <w:color w:val="231F20"/>
          <w:sz w:val="24"/>
        </w:rPr>
        <w:t>and</w:t>
      </w:r>
      <w:r>
        <w:rPr>
          <w:color w:val="231F20"/>
          <w:spacing w:val="-14"/>
          <w:sz w:val="24"/>
        </w:rPr>
        <w:t xml:space="preserve"> </w:t>
      </w:r>
      <w:r>
        <w:rPr>
          <w:color w:val="231F20"/>
          <w:sz w:val="24"/>
        </w:rPr>
        <w:t>arrange</w:t>
      </w:r>
      <w:r>
        <w:rPr>
          <w:color w:val="231F20"/>
          <w:spacing w:val="-14"/>
          <w:sz w:val="24"/>
        </w:rPr>
        <w:t xml:space="preserve"> </w:t>
      </w:r>
      <w:r>
        <w:rPr>
          <w:color w:val="231F20"/>
          <w:sz w:val="24"/>
        </w:rPr>
        <w:t>for</w:t>
      </w:r>
      <w:r>
        <w:rPr>
          <w:color w:val="231F20"/>
          <w:spacing w:val="-14"/>
          <w:sz w:val="24"/>
        </w:rPr>
        <w:t xml:space="preserve"> </w:t>
      </w:r>
      <w:r>
        <w:rPr>
          <w:color w:val="231F20"/>
          <w:sz w:val="24"/>
        </w:rPr>
        <w:t>their</w:t>
      </w:r>
      <w:r>
        <w:rPr>
          <w:color w:val="231F20"/>
          <w:spacing w:val="-14"/>
          <w:sz w:val="24"/>
        </w:rPr>
        <w:t xml:space="preserve"> </w:t>
      </w:r>
      <w:r>
        <w:rPr>
          <w:color w:val="231F20"/>
          <w:sz w:val="24"/>
        </w:rPr>
        <w:t>own officials. In addition, the league office must be notified of such changes at least one week in advance so that referees may be notified regarding any cancelled games.</w:t>
      </w:r>
    </w:p>
    <w:p w14:paraId="70685878" w14:textId="77777777" w:rsidR="005657EC" w:rsidRDefault="005657EC">
      <w:pPr>
        <w:pStyle w:val="ListParagraph"/>
        <w:rPr>
          <w:sz w:val="24"/>
        </w:rPr>
        <w:sectPr w:rsidR="005657EC">
          <w:pgSz w:w="12240" w:h="15840"/>
          <w:pgMar w:top="1360" w:right="1080" w:bottom="280" w:left="1080" w:header="720" w:footer="720" w:gutter="0"/>
          <w:cols w:space="720"/>
        </w:sectPr>
      </w:pPr>
    </w:p>
    <w:p w14:paraId="70685879" w14:textId="77777777" w:rsidR="005657EC" w:rsidRDefault="00381415">
      <w:pPr>
        <w:pStyle w:val="Heading2"/>
        <w:numPr>
          <w:ilvl w:val="0"/>
          <w:numId w:val="1"/>
        </w:numPr>
        <w:tabs>
          <w:tab w:val="left" w:pos="1079"/>
        </w:tabs>
        <w:spacing w:before="80"/>
        <w:ind w:left="1079" w:hanging="719"/>
        <w:jc w:val="left"/>
      </w:pPr>
      <w:r>
        <w:rPr>
          <w:color w:val="231F20"/>
        </w:rPr>
        <w:lastRenderedPageBreak/>
        <w:t>GYM</w:t>
      </w:r>
      <w:r>
        <w:rPr>
          <w:color w:val="231F20"/>
          <w:spacing w:val="-2"/>
        </w:rPr>
        <w:t xml:space="preserve"> SPACE</w:t>
      </w:r>
    </w:p>
    <w:p w14:paraId="7068587A" w14:textId="77777777" w:rsidR="005657EC" w:rsidRDefault="005657EC">
      <w:pPr>
        <w:pStyle w:val="BodyText"/>
        <w:spacing w:before="4"/>
      </w:pPr>
    </w:p>
    <w:p w14:paraId="7068587B" w14:textId="77777777" w:rsidR="005657EC" w:rsidRDefault="00381415">
      <w:pPr>
        <w:pStyle w:val="ListParagraph"/>
        <w:numPr>
          <w:ilvl w:val="1"/>
          <w:numId w:val="1"/>
        </w:numPr>
        <w:tabs>
          <w:tab w:val="left" w:pos="1798"/>
          <w:tab w:val="left" w:pos="1800"/>
        </w:tabs>
        <w:ind w:left="1800" w:right="356"/>
        <w:jc w:val="both"/>
        <w:rPr>
          <w:sz w:val="24"/>
        </w:rPr>
      </w:pPr>
      <w:r>
        <w:rPr>
          <w:color w:val="231F20"/>
          <w:sz w:val="24"/>
        </w:rPr>
        <w:t>Each</w:t>
      </w:r>
      <w:r>
        <w:rPr>
          <w:color w:val="231F20"/>
          <w:spacing w:val="-5"/>
          <w:sz w:val="24"/>
        </w:rPr>
        <w:t xml:space="preserve"> </w:t>
      </w:r>
      <w:r>
        <w:rPr>
          <w:color w:val="231F20"/>
          <w:sz w:val="24"/>
        </w:rPr>
        <w:t>community</w:t>
      </w:r>
      <w:r>
        <w:rPr>
          <w:color w:val="231F20"/>
          <w:spacing w:val="-5"/>
          <w:sz w:val="24"/>
        </w:rPr>
        <w:t xml:space="preserve"> </w:t>
      </w:r>
      <w:r>
        <w:rPr>
          <w:color w:val="231F20"/>
          <w:sz w:val="24"/>
        </w:rPr>
        <w:t>is</w:t>
      </w:r>
      <w:r>
        <w:rPr>
          <w:color w:val="231F20"/>
          <w:spacing w:val="-5"/>
          <w:sz w:val="24"/>
        </w:rPr>
        <w:t xml:space="preserve"> </w:t>
      </w:r>
      <w:r>
        <w:rPr>
          <w:color w:val="231F20"/>
          <w:sz w:val="24"/>
        </w:rPr>
        <w:t>encouraged</w:t>
      </w:r>
      <w:r>
        <w:rPr>
          <w:color w:val="231F20"/>
          <w:spacing w:val="-5"/>
          <w:sz w:val="24"/>
        </w:rPr>
        <w:t xml:space="preserve"> </w:t>
      </w:r>
      <w:r>
        <w:rPr>
          <w:color w:val="231F20"/>
          <w:sz w:val="24"/>
        </w:rPr>
        <w:t>to</w:t>
      </w:r>
      <w:r>
        <w:rPr>
          <w:color w:val="231F20"/>
          <w:spacing w:val="-5"/>
          <w:sz w:val="24"/>
        </w:rPr>
        <w:t xml:space="preserve"> </w:t>
      </w:r>
      <w:r>
        <w:rPr>
          <w:color w:val="231F20"/>
          <w:sz w:val="24"/>
        </w:rPr>
        <w:t>provide</w:t>
      </w:r>
      <w:r>
        <w:rPr>
          <w:color w:val="231F20"/>
          <w:spacing w:val="-5"/>
          <w:sz w:val="24"/>
        </w:rPr>
        <w:t xml:space="preserve"> </w:t>
      </w:r>
      <w:r>
        <w:rPr>
          <w:color w:val="231F20"/>
          <w:sz w:val="24"/>
        </w:rPr>
        <w:t>gym</w:t>
      </w:r>
      <w:r>
        <w:rPr>
          <w:color w:val="231F20"/>
          <w:spacing w:val="-5"/>
          <w:sz w:val="24"/>
        </w:rPr>
        <w:t xml:space="preserve"> </w:t>
      </w:r>
      <w:r>
        <w:rPr>
          <w:color w:val="231F20"/>
          <w:sz w:val="24"/>
        </w:rPr>
        <w:t>space</w:t>
      </w:r>
      <w:r>
        <w:rPr>
          <w:color w:val="231F20"/>
          <w:spacing w:val="-5"/>
          <w:sz w:val="24"/>
        </w:rPr>
        <w:t xml:space="preserve"> </w:t>
      </w:r>
      <w:r>
        <w:rPr>
          <w:color w:val="231F20"/>
          <w:sz w:val="24"/>
        </w:rPr>
        <w:t>at</w:t>
      </w:r>
      <w:r>
        <w:rPr>
          <w:color w:val="231F20"/>
          <w:spacing w:val="-4"/>
          <w:sz w:val="24"/>
        </w:rPr>
        <w:t xml:space="preserve"> </w:t>
      </w:r>
      <w:r>
        <w:rPr>
          <w:color w:val="231F20"/>
          <w:sz w:val="24"/>
        </w:rPr>
        <w:t>some</w:t>
      </w:r>
      <w:r>
        <w:rPr>
          <w:color w:val="231F20"/>
          <w:spacing w:val="-5"/>
          <w:sz w:val="24"/>
        </w:rPr>
        <w:t xml:space="preserve"> </w:t>
      </w:r>
      <w:r>
        <w:rPr>
          <w:color w:val="231F20"/>
          <w:sz w:val="24"/>
        </w:rPr>
        <w:t>point</w:t>
      </w:r>
      <w:r>
        <w:rPr>
          <w:color w:val="231F20"/>
          <w:spacing w:val="-4"/>
          <w:sz w:val="24"/>
        </w:rPr>
        <w:t xml:space="preserve"> </w:t>
      </w:r>
      <w:r>
        <w:rPr>
          <w:color w:val="231F20"/>
          <w:sz w:val="24"/>
        </w:rPr>
        <w:t>during the</w:t>
      </w:r>
      <w:r>
        <w:rPr>
          <w:color w:val="231F20"/>
          <w:spacing w:val="-7"/>
          <w:sz w:val="24"/>
        </w:rPr>
        <w:t xml:space="preserve"> </w:t>
      </w:r>
      <w:r>
        <w:rPr>
          <w:color w:val="231F20"/>
          <w:sz w:val="24"/>
        </w:rPr>
        <w:t>regular</w:t>
      </w:r>
      <w:r>
        <w:rPr>
          <w:color w:val="231F20"/>
          <w:spacing w:val="-7"/>
          <w:sz w:val="24"/>
        </w:rPr>
        <w:t xml:space="preserve"> </w:t>
      </w:r>
      <w:r>
        <w:rPr>
          <w:color w:val="231F20"/>
          <w:sz w:val="24"/>
        </w:rPr>
        <w:t>and/or</w:t>
      </w:r>
      <w:r>
        <w:rPr>
          <w:color w:val="231F20"/>
          <w:spacing w:val="-7"/>
          <w:sz w:val="24"/>
        </w:rPr>
        <w:t xml:space="preserve"> </w:t>
      </w:r>
      <w:r>
        <w:rPr>
          <w:color w:val="231F20"/>
          <w:sz w:val="24"/>
        </w:rPr>
        <w:t>post</w:t>
      </w:r>
      <w:r>
        <w:rPr>
          <w:color w:val="231F20"/>
          <w:spacing w:val="-7"/>
          <w:sz w:val="24"/>
        </w:rPr>
        <w:t xml:space="preserve"> </w:t>
      </w:r>
      <w:r>
        <w:rPr>
          <w:color w:val="231F20"/>
          <w:sz w:val="24"/>
        </w:rPr>
        <w:t>season.</w:t>
      </w:r>
      <w:r>
        <w:rPr>
          <w:color w:val="231F20"/>
          <w:spacing w:val="-7"/>
          <w:sz w:val="24"/>
        </w:rPr>
        <w:t xml:space="preserve"> </w:t>
      </w:r>
      <w:r>
        <w:rPr>
          <w:color w:val="231F20"/>
          <w:sz w:val="24"/>
        </w:rPr>
        <w:t>The</w:t>
      </w:r>
      <w:r>
        <w:rPr>
          <w:color w:val="231F20"/>
          <w:spacing w:val="-7"/>
          <w:sz w:val="24"/>
        </w:rPr>
        <w:t xml:space="preserve"> </w:t>
      </w:r>
      <w:r>
        <w:rPr>
          <w:color w:val="231F20"/>
          <w:sz w:val="24"/>
        </w:rPr>
        <w:t>league</w:t>
      </w:r>
      <w:r>
        <w:rPr>
          <w:color w:val="231F20"/>
          <w:spacing w:val="-7"/>
          <w:sz w:val="24"/>
        </w:rPr>
        <w:t xml:space="preserve"> </w:t>
      </w:r>
      <w:r>
        <w:rPr>
          <w:color w:val="231F20"/>
          <w:sz w:val="24"/>
        </w:rPr>
        <w:t>must</w:t>
      </w:r>
      <w:r>
        <w:rPr>
          <w:color w:val="231F20"/>
          <w:spacing w:val="-7"/>
          <w:sz w:val="24"/>
        </w:rPr>
        <w:t xml:space="preserve"> </w:t>
      </w:r>
      <w:r>
        <w:rPr>
          <w:color w:val="231F20"/>
          <w:sz w:val="24"/>
        </w:rPr>
        <w:t>have</w:t>
      </w:r>
      <w:r>
        <w:rPr>
          <w:color w:val="231F20"/>
          <w:spacing w:val="-7"/>
          <w:sz w:val="24"/>
        </w:rPr>
        <w:t xml:space="preserve"> </w:t>
      </w:r>
      <w:r>
        <w:rPr>
          <w:color w:val="231F20"/>
          <w:sz w:val="24"/>
        </w:rPr>
        <w:t>gyms</w:t>
      </w:r>
      <w:r>
        <w:rPr>
          <w:color w:val="231F20"/>
          <w:spacing w:val="-7"/>
          <w:sz w:val="24"/>
        </w:rPr>
        <w:t xml:space="preserve"> </w:t>
      </w:r>
      <w:r>
        <w:rPr>
          <w:color w:val="231F20"/>
          <w:sz w:val="24"/>
        </w:rPr>
        <w:t>that</w:t>
      </w:r>
      <w:r>
        <w:rPr>
          <w:color w:val="231F20"/>
          <w:spacing w:val="-7"/>
          <w:sz w:val="24"/>
        </w:rPr>
        <w:t xml:space="preserve"> </w:t>
      </w:r>
      <w:r>
        <w:rPr>
          <w:color w:val="231F20"/>
          <w:sz w:val="24"/>
        </w:rPr>
        <w:t>it</w:t>
      </w:r>
      <w:r>
        <w:rPr>
          <w:color w:val="231F20"/>
          <w:spacing w:val="-7"/>
          <w:sz w:val="24"/>
        </w:rPr>
        <w:t xml:space="preserve"> </w:t>
      </w:r>
      <w:r>
        <w:rPr>
          <w:color w:val="231F20"/>
          <w:sz w:val="24"/>
        </w:rPr>
        <w:t>can</w:t>
      </w:r>
      <w:r>
        <w:rPr>
          <w:color w:val="231F20"/>
          <w:spacing w:val="-7"/>
          <w:sz w:val="24"/>
        </w:rPr>
        <w:t xml:space="preserve"> </w:t>
      </w:r>
      <w:r>
        <w:rPr>
          <w:color w:val="231F20"/>
          <w:sz w:val="24"/>
        </w:rPr>
        <w:t>use in order to exist. Gyms are needed for at least 3 consecutive hours on a single day.</w:t>
      </w:r>
    </w:p>
    <w:p w14:paraId="7068587C" w14:textId="77777777" w:rsidR="005657EC" w:rsidRDefault="005657EC">
      <w:pPr>
        <w:pStyle w:val="BodyText"/>
        <w:spacing w:before="5"/>
      </w:pPr>
    </w:p>
    <w:p w14:paraId="7068587D" w14:textId="77777777" w:rsidR="005657EC" w:rsidRDefault="00381415">
      <w:pPr>
        <w:pStyle w:val="ListParagraph"/>
        <w:numPr>
          <w:ilvl w:val="1"/>
          <w:numId w:val="1"/>
        </w:numPr>
        <w:tabs>
          <w:tab w:val="left" w:pos="1798"/>
          <w:tab w:val="left" w:pos="1800"/>
        </w:tabs>
        <w:ind w:left="1800" w:right="359"/>
        <w:jc w:val="both"/>
        <w:rPr>
          <w:sz w:val="24"/>
        </w:rPr>
      </w:pPr>
      <w:r>
        <w:rPr>
          <w:color w:val="231F20"/>
          <w:sz w:val="24"/>
        </w:rPr>
        <w:t>Coaches</w:t>
      </w:r>
      <w:r>
        <w:rPr>
          <w:color w:val="231F20"/>
          <w:spacing w:val="-17"/>
          <w:sz w:val="24"/>
        </w:rPr>
        <w:t xml:space="preserve"> </w:t>
      </w:r>
      <w:r>
        <w:rPr>
          <w:color w:val="231F20"/>
          <w:sz w:val="24"/>
        </w:rPr>
        <w:t>are</w:t>
      </w:r>
      <w:r>
        <w:rPr>
          <w:color w:val="231F20"/>
          <w:spacing w:val="-17"/>
          <w:sz w:val="24"/>
        </w:rPr>
        <w:t xml:space="preserve"> </w:t>
      </w:r>
      <w:r>
        <w:rPr>
          <w:color w:val="231F20"/>
          <w:sz w:val="24"/>
        </w:rPr>
        <w:t>responsible</w:t>
      </w:r>
      <w:r>
        <w:rPr>
          <w:color w:val="231F20"/>
          <w:spacing w:val="-16"/>
          <w:sz w:val="24"/>
        </w:rPr>
        <w:t xml:space="preserve"> </w:t>
      </w:r>
      <w:r>
        <w:rPr>
          <w:color w:val="231F20"/>
          <w:sz w:val="24"/>
        </w:rPr>
        <w:t>for</w:t>
      </w:r>
      <w:r>
        <w:rPr>
          <w:color w:val="231F20"/>
          <w:spacing w:val="-17"/>
          <w:sz w:val="24"/>
        </w:rPr>
        <w:t xml:space="preserve"> </w:t>
      </w:r>
      <w:r>
        <w:rPr>
          <w:color w:val="231F20"/>
          <w:sz w:val="24"/>
        </w:rPr>
        <w:t>locating</w:t>
      </w:r>
      <w:r>
        <w:rPr>
          <w:color w:val="231F20"/>
          <w:spacing w:val="-17"/>
          <w:sz w:val="24"/>
        </w:rPr>
        <w:t xml:space="preserve"> </w:t>
      </w:r>
      <w:r>
        <w:rPr>
          <w:color w:val="231F20"/>
          <w:sz w:val="24"/>
        </w:rPr>
        <w:t>their</w:t>
      </w:r>
      <w:r>
        <w:rPr>
          <w:color w:val="231F20"/>
          <w:spacing w:val="-17"/>
          <w:sz w:val="24"/>
        </w:rPr>
        <w:t xml:space="preserve"> </w:t>
      </w:r>
      <w:r>
        <w:rPr>
          <w:color w:val="231F20"/>
          <w:sz w:val="24"/>
        </w:rPr>
        <w:t>own</w:t>
      </w:r>
      <w:r>
        <w:rPr>
          <w:color w:val="231F20"/>
          <w:spacing w:val="-16"/>
          <w:sz w:val="24"/>
        </w:rPr>
        <w:t xml:space="preserve"> </w:t>
      </w:r>
      <w:r>
        <w:rPr>
          <w:color w:val="231F20"/>
          <w:sz w:val="24"/>
        </w:rPr>
        <w:t>gym</w:t>
      </w:r>
      <w:r>
        <w:rPr>
          <w:color w:val="231F20"/>
          <w:spacing w:val="-17"/>
          <w:sz w:val="24"/>
        </w:rPr>
        <w:t xml:space="preserve"> </w:t>
      </w:r>
      <w:r>
        <w:rPr>
          <w:color w:val="231F20"/>
          <w:sz w:val="24"/>
        </w:rPr>
        <w:t>space</w:t>
      </w:r>
      <w:r>
        <w:rPr>
          <w:color w:val="231F20"/>
          <w:spacing w:val="-17"/>
          <w:sz w:val="24"/>
        </w:rPr>
        <w:t xml:space="preserve"> </w:t>
      </w:r>
      <w:r>
        <w:rPr>
          <w:color w:val="231F20"/>
          <w:sz w:val="24"/>
        </w:rPr>
        <w:t>for</w:t>
      </w:r>
      <w:r>
        <w:rPr>
          <w:color w:val="231F20"/>
          <w:spacing w:val="-16"/>
          <w:sz w:val="24"/>
        </w:rPr>
        <w:t xml:space="preserve"> </w:t>
      </w:r>
      <w:r>
        <w:rPr>
          <w:color w:val="231F20"/>
          <w:sz w:val="24"/>
        </w:rPr>
        <w:t>practices,</w:t>
      </w:r>
      <w:r>
        <w:rPr>
          <w:color w:val="231F20"/>
          <w:spacing w:val="-17"/>
          <w:sz w:val="24"/>
        </w:rPr>
        <w:t xml:space="preserve"> </w:t>
      </w:r>
      <w:r>
        <w:rPr>
          <w:color w:val="231F20"/>
          <w:sz w:val="24"/>
        </w:rPr>
        <w:t>and for scheduling their own practices.</w:t>
      </w:r>
    </w:p>
    <w:p w14:paraId="7068587E" w14:textId="77777777" w:rsidR="005657EC" w:rsidRDefault="005657EC">
      <w:pPr>
        <w:pStyle w:val="BodyText"/>
        <w:spacing w:before="3"/>
      </w:pPr>
    </w:p>
    <w:p w14:paraId="7068587F" w14:textId="77777777" w:rsidR="005657EC" w:rsidRDefault="00381415">
      <w:pPr>
        <w:pStyle w:val="Heading2"/>
        <w:numPr>
          <w:ilvl w:val="0"/>
          <w:numId w:val="1"/>
        </w:numPr>
        <w:tabs>
          <w:tab w:val="left" w:pos="1079"/>
        </w:tabs>
        <w:ind w:left="1079" w:hanging="719"/>
        <w:jc w:val="left"/>
      </w:pPr>
      <w:r>
        <w:rPr>
          <w:color w:val="231F20"/>
        </w:rPr>
        <w:t>COURT</w:t>
      </w:r>
      <w:r>
        <w:rPr>
          <w:color w:val="231F20"/>
          <w:spacing w:val="1"/>
        </w:rPr>
        <w:t xml:space="preserve"> </w:t>
      </w:r>
      <w:r>
        <w:rPr>
          <w:color w:val="231F20"/>
        </w:rPr>
        <w:t>OF</w:t>
      </w:r>
      <w:r>
        <w:rPr>
          <w:color w:val="231F20"/>
          <w:spacing w:val="1"/>
        </w:rPr>
        <w:t xml:space="preserve"> </w:t>
      </w:r>
      <w:r>
        <w:rPr>
          <w:color w:val="231F20"/>
          <w:spacing w:val="-4"/>
        </w:rPr>
        <w:t>PLAY</w:t>
      </w:r>
    </w:p>
    <w:p w14:paraId="70685880" w14:textId="77777777" w:rsidR="005657EC" w:rsidRDefault="005657EC">
      <w:pPr>
        <w:pStyle w:val="BodyText"/>
        <w:spacing w:before="4"/>
      </w:pPr>
    </w:p>
    <w:p w14:paraId="70685881" w14:textId="77777777" w:rsidR="005657EC" w:rsidRDefault="00381415">
      <w:pPr>
        <w:pStyle w:val="ListParagraph"/>
        <w:numPr>
          <w:ilvl w:val="1"/>
          <w:numId w:val="1"/>
        </w:numPr>
        <w:tabs>
          <w:tab w:val="left" w:pos="1798"/>
          <w:tab w:val="left" w:pos="1800"/>
        </w:tabs>
        <w:ind w:left="1800" w:right="356"/>
        <w:jc w:val="both"/>
        <w:rPr>
          <w:sz w:val="24"/>
        </w:rPr>
      </w:pPr>
      <w:r>
        <w:rPr>
          <w:color w:val="231F20"/>
          <w:sz w:val="24"/>
          <w:u w:val="single" w:color="231F20"/>
        </w:rPr>
        <w:t>Goal</w:t>
      </w:r>
      <w:r>
        <w:rPr>
          <w:color w:val="231F20"/>
          <w:spacing w:val="40"/>
          <w:sz w:val="24"/>
          <w:u w:val="single" w:color="231F20"/>
        </w:rPr>
        <w:t xml:space="preserve"> </w:t>
      </w:r>
      <w:r>
        <w:rPr>
          <w:color w:val="231F20"/>
          <w:sz w:val="24"/>
          <w:u w:val="single" w:color="231F20"/>
        </w:rPr>
        <w:t>Height</w:t>
      </w:r>
      <w:r>
        <w:rPr>
          <w:color w:val="231F20"/>
          <w:sz w:val="24"/>
        </w:rPr>
        <w:t>:</w:t>
      </w:r>
      <w:r>
        <w:rPr>
          <w:color w:val="231F20"/>
          <w:spacing w:val="40"/>
          <w:sz w:val="24"/>
        </w:rPr>
        <w:t xml:space="preserve"> </w:t>
      </w:r>
      <w:r>
        <w:rPr>
          <w:color w:val="231F20"/>
          <w:sz w:val="24"/>
        </w:rPr>
        <w:t>The</w:t>
      </w:r>
      <w:r>
        <w:rPr>
          <w:color w:val="231F20"/>
          <w:spacing w:val="40"/>
          <w:sz w:val="24"/>
        </w:rPr>
        <w:t xml:space="preserve"> </w:t>
      </w:r>
      <w:r>
        <w:rPr>
          <w:color w:val="231F20"/>
          <w:sz w:val="24"/>
        </w:rPr>
        <w:t>3rd</w:t>
      </w:r>
      <w:r>
        <w:rPr>
          <w:color w:val="231F20"/>
          <w:spacing w:val="40"/>
          <w:sz w:val="24"/>
        </w:rPr>
        <w:t xml:space="preserve"> </w:t>
      </w:r>
      <w:r>
        <w:rPr>
          <w:color w:val="231F20"/>
          <w:sz w:val="24"/>
        </w:rPr>
        <w:t>grade</w:t>
      </w:r>
      <w:r>
        <w:rPr>
          <w:color w:val="231F20"/>
          <w:spacing w:val="40"/>
          <w:sz w:val="24"/>
        </w:rPr>
        <w:t xml:space="preserve"> </w:t>
      </w:r>
      <w:r>
        <w:rPr>
          <w:color w:val="231F20"/>
          <w:sz w:val="24"/>
        </w:rPr>
        <w:t>will</w:t>
      </w:r>
      <w:r>
        <w:rPr>
          <w:color w:val="231F20"/>
          <w:spacing w:val="40"/>
          <w:sz w:val="24"/>
        </w:rPr>
        <w:t xml:space="preserve"> </w:t>
      </w:r>
      <w:r>
        <w:rPr>
          <w:color w:val="231F20"/>
          <w:sz w:val="24"/>
        </w:rPr>
        <w:t>play</w:t>
      </w:r>
      <w:r>
        <w:rPr>
          <w:color w:val="231F20"/>
          <w:spacing w:val="40"/>
          <w:sz w:val="24"/>
        </w:rPr>
        <w:t xml:space="preserve"> </w:t>
      </w:r>
      <w:r>
        <w:rPr>
          <w:color w:val="231F20"/>
          <w:sz w:val="24"/>
        </w:rPr>
        <w:t>on</w:t>
      </w:r>
      <w:r>
        <w:rPr>
          <w:color w:val="231F20"/>
          <w:spacing w:val="40"/>
          <w:sz w:val="24"/>
        </w:rPr>
        <w:t xml:space="preserve"> </w:t>
      </w:r>
      <w:r>
        <w:rPr>
          <w:color w:val="231F20"/>
          <w:sz w:val="24"/>
        </w:rPr>
        <w:t>8.5-foot</w:t>
      </w:r>
      <w:r>
        <w:rPr>
          <w:color w:val="231F20"/>
          <w:spacing w:val="40"/>
          <w:sz w:val="24"/>
        </w:rPr>
        <w:t xml:space="preserve"> </w:t>
      </w:r>
      <w:r>
        <w:rPr>
          <w:color w:val="231F20"/>
          <w:sz w:val="24"/>
        </w:rPr>
        <w:t>goals.</w:t>
      </w:r>
      <w:r>
        <w:rPr>
          <w:color w:val="231F20"/>
          <w:spacing w:val="40"/>
          <w:sz w:val="24"/>
        </w:rPr>
        <w:t xml:space="preserve"> </w:t>
      </w:r>
      <w:r>
        <w:rPr>
          <w:color w:val="231F20"/>
          <w:sz w:val="24"/>
        </w:rPr>
        <w:t>The</w:t>
      </w:r>
      <w:r>
        <w:rPr>
          <w:color w:val="231F20"/>
          <w:spacing w:val="40"/>
          <w:sz w:val="24"/>
        </w:rPr>
        <w:t xml:space="preserve"> </w:t>
      </w:r>
      <w:r>
        <w:rPr>
          <w:color w:val="231F20"/>
          <w:sz w:val="24"/>
        </w:rPr>
        <w:t>4th</w:t>
      </w:r>
      <w:r>
        <w:rPr>
          <w:color w:val="231F20"/>
          <w:spacing w:val="40"/>
          <w:sz w:val="24"/>
        </w:rPr>
        <w:t xml:space="preserve"> </w:t>
      </w:r>
      <w:r>
        <w:rPr>
          <w:color w:val="231F20"/>
          <w:sz w:val="24"/>
        </w:rPr>
        <w:t>grade will play on 9-foot goals. The 5th and 6th grades will play on 10-foot goals. A 3rd and 4th grade coach may, at his or her own discretion, elect to have his</w:t>
      </w:r>
      <w:r>
        <w:rPr>
          <w:color w:val="231F20"/>
          <w:spacing w:val="-2"/>
          <w:sz w:val="24"/>
        </w:rPr>
        <w:t xml:space="preserve"> </w:t>
      </w:r>
      <w:r>
        <w:rPr>
          <w:color w:val="231F20"/>
          <w:sz w:val="24"/>
        </w:rPr>
        <w:t>or</w:t>
      </w:r>
      <w:r>
        <w:rPr>
          <w:color w:val="231F20"/>
          <w:spacing w:val="-2"/>
          <w:sz w:val="24"/>
        </w:rPr>
        <w:t xml:space="preserve"> </w:t>
      </w:r>
      <w:r>
        <w:rPr>
          <w:color w:val="231F20"/>
          <w:sz w:val="24"/>
        </w:rPr>
        <w:t>her</w:t>
      </w:r>
      <w:r>
        <w:rPr>
          <w:color w:val="231F20"/>
          <w:spacing w:val="-2"/>
          <w:sz w:val="24"/>
        </w:rPr>
        <w:t xml:space="preserve"> </w:t>
      </w:r>
      <w:r>
        <w:rPr>
          <w:color w:val="231F20"/>
          <w:sz w:val="24"/>
        </w:rPr>
        <w:t>team</w:t>
      </w:r>
      <w:r>
        <w:rPr>
          <w:color w:val="231F20"/>
          <w:spacing w:val="-2"/>
          <w:sz w:val="24"/>
        </w:rPr>
        <w:t xml:space="preserve"> </w:t>
      </w:r>
      <w:r>
        <w:rPr>
          <w:color w:val="231F20"/>
          <w:sz w:val="24"/>
        </w:rPr>
        <w:t>play</w:t>
      </w:r>
      <w:r>
        <w:rPr>
          <w:color w:val="231F20"/>
          <w:spacing w:val="-2"/>
          <w:sz w:val="24"/>
        </w:rPr>
        <w:t xml:space="preserve"> </w:t>
      </w:r>
      <w:r>
        <w:rPr>
          <w:color w:val="231F20"/>
          <w:sz w:val="24"/>
        </w:rPr>
        <w:t>on</w:t>
      </w:r>
      <w:r>
        <w:rPr>
          <w:color w:val="231F20"/>
          <w:spacing w:val="-2"/>
          <w:sz w:val="24"/>
        </w:rPr>
        <w:t xml:space="preserve"> </w:t>
      </w:r>
      <w:r>
        <w:rPr>
          <w:color w:val="231F20"/>
          <w:sz w:val="24"/>
        </w:rPr>
        <w:t>10-foot</w:t>
      </w:r>
      <w:r>
        <w:rPr>
          <w:color w:val="231F20"/>
          <w:spacing w:val="-2"/>
          <w:sz w:val="24"/>
        </w:rPr>
        <w:t xml:space="preserve"> </w:t>
      </w:r>
      <w:r>
        <w:rPr>
          <w:color w:val="231F20"/>
          <w:sz w:val="24"/>
        </w:rPr>
        <w:t>goals</w:t>
      </w:r>
      <w:r>
        <w:rPr>
          <w:color w:val="231F20"/>
          <w:spacing w:val="-2"/>
          <w:sz w:val="24"/>
        </w:rPr>
        <w:t xml:space="preserve"> </w:t>
      </w:r>
      <w:r>
        <w:rPr>
          <w:color w:val="231F20"/>
          <w:sz w:val="24"/>
        </w:rPr>
        <w:t>with</w:t>
      </w:r>
      <w:r>
        <w:rPr>
          <w:color w:val="231F20"/>
          <w:spacing w:val="-2"/>
          <w:sz w:val="24"/>
        </w:rPr>
        <w:t xml:space="preserve"> </w:t>
      </w:r>
      <w:r>
        <w:rPr>
          <w:color w:val="231F20"/>
          <w:sz w:val="24"/>
        </w:rPr>
        <w:t>the</w:t>
      </w:r>
      <w:r>
        <w:rPr>
          <w:color w:val="231F20"/>
          <w:spacing w:val="-2"/>
          <w:sz w:val="24"/>
        </w:rPr>
        <w:t xml:space="preserve"> </w:t>
      </w:r>
      <w:r>
        <w:rPr>
          <w:color w:val="231F20"/>
          <w:sz w:val="24"/>
        </w:rPr>
        <w:t>understanding</w:t>
      </w:r>
      <w:r>
        <w:rPr>
          <w:color w:val="231F20"/>
          <w:spacing w:val="-2"/>
          <w:sz w:val="24"/>
        </w:rPr>
        <w:t xml:space="preserve"> </w:t>
      </w:r>
      <w:r>
        <w:rPr>
          <w:color w:val="231F20"/>
          <w:sz w:val="24"/>
        </w:rPr>
        <w:t>that</w:t>
      </w:r>
      <w:r>
        <w:rPr>
          <w:color w:val="231F20"/>
          <w:spacing w:val="-2"/>
          <w:sz w:val="24"/>
        </w:rPr>
        <w:t xml:space="preserve"> </w:t>
      </w:r>
      <w:r>
        <w:rPr>
          <w:color w:val="231F20"/>
          <w:sz w:val="24"/>
        </w:rPr>
        <w:t>his</w:t>
      </w:r>
      <w:r>
        <w:rPr>
          <w:color w:val="231F20"/>
          <w:spacing w:val="-2"/>
          <w:sz w:val="24"/>
        </w:rPr>
        <w:t xml:space="preserve"> </w:t>
      </w:r>
      <w:r>
        <w:rPr>
          <w:color w:val="231F20"/>
          <w:sz w:val="24"/>
        </w:rPr>
        <w:t>or</w:t>
      </w:r>
      <w:r>
        <w:rPr>
          <w:color w:val="231F20"/>
          <w:spacing w:val="-2"/>
          <w:sz w:val="24"/>
        </w:rPr>
        <w:t xml:space="preserve"> </w:t>
      </w:r>
      <w:r>
        <w:rPr>
          <w:color w:val="231F20"/>
          <w:sz w:val="24"/>
        </w:rPr>
        <w:t>her team</w:t>
      </w:r>
      <w:r>
        <w:rPr>
          <w:color w:val="231F20"/>
          <w:spacing w:val="-15"/>
          <w:sz w:val="24"/>
        </w:rPr>
        <w:t xml:space="preserve"> </w:t>
      </w:r>
      <w:r>
        <w:rPr>
          <w:color w:val="231F20"/>
          <w:sz w:val="24"/>
        </w:rPr>
        <w:t>will</w:t>
      </w:r>
      <w:r>
        <w:rPr>
          <w:color w:val="231F20"/>
          <w:spacing w:val="-15"/>
          <w:sz w:val="24"/>
        </w:rPr>
        <w:t xml:space="preserve"> </w:t>
      </w:r>
      <w:r>
        <w:rPr>
          <w:color w:val="231F20"/>
          <w:sz w:val="24"/>
        </w:rPr>
        <w:t>play</w:t>
      </w:r>
      <w:r>
        <w:rPr>
          <w:color w:val="231F20"/>
          <w:spacing w:val="-15"/>
          <w:sz w:val="24"/>
        </w:rPr>
        <w:t xml:space="preserve"> </w:t>
      </w:r>
      <w:r>
        <w:rPr>
          <w:color w:val="231F20"/>
          <w:sz w:val="24"/>
        </w:rPr>
        <w:t>in</w:t>
      </w:r>
      <w:r>
        <w:rPr>
          <w:color w:val="231F20"/>
          <w:spacing w:val="-15"/>
          <w:sz w:val="24"/>
        </w:rPr>
        <w:t xml:space="preserve"> </w:t>
      </w:r>
      <w:r>
        <w:rPr>
          <w:color w:val="231F20"/>
          <w:sz w:val="24"/>
        </w:rPr>
        <w:t>one</w:t>
      </w:r>
      <w:r>
        <w:rPr>
          <w:color w:val="231F20"/>
          <w:spacing w:val="-15"/>
          <w:sz w:val="24"/>
        </w:rPr>
        <w:t xml:space="preserve"> </w:t>
      </w:r>
      <w:r>
        <w:rPr>
          <w:color w:val="231F20"/>
          <w:sz w:val="24"/>
        </w:rPr>
        <w:t>direction</w:t>
      </w:r>
      <w:r>
        <w:rPr>
          <w:color w:val="231F20"/>
          <w:spacing w:val="-15"/>
          <w:sz w:val="24"/>
        </w:rPr>
        <w:t xml:space="preserve"> </w:t>
      </w:r>
      <w:r>
        <w:rPr>
          <w:color w:val="231F20"/>
          <w:sz w:val="24"/>
        </w:rPr>
        <w:t>the</w:t>
      </w:r>
      <w:r>
        <w:rPr>
          <w:color w:val="231F20"/>
          <w:spacing w:val="-15"/>
          <w:sz w:val="24"/>
        </w:rPr>
        <w:t xml:space="preserve"> </w:t>
      </w:r>
      <w:r>
        <w:rPr>
          <w:color w:val="231F20"/>
          <w:sz w:val="24"/>
        </w:rPr>
        <w:t>entire</w:t>
      </w:r>
      <w:r>
        <w:rPr>
          <w:color w:val="231F20"/>
          <w:spacing w:val="-15"/>
          <w:sz w:val="24"/>
        </w:rPr>
        <w:t xml:space="preserve"> </w:t>
      </w:r>
      <w:r>
        <w:rPr>
          <w:color w:val="231F20"/>
          <w:sz w:val="24"/>
        </w:rPr>
        <w:t>game.</w:t>
      </w:r>
      <w:r>
        <w:rPr>
          <w:color w:val="231F20"/>
          <w:spacing w:val="-15"/>
          <w:sz w:val="24"/>
        </w:rPr>
        <w:t xml:space="preserve"> </w:t>
      </w:r>
      <w:r>
        <w:rPr>
          <w:color w:val="231F20"/>
          <w:sz w:val="24"/>
        </w:rPr>
        <w:t>This</w:t>
      </w:r>
      <w:r>
        <w:rPr>
          <w:color w:val="231F20"/>
          <w:spacing w:val="-15"/>
          <w:sz w:val="24"/>
        </w:rPr>
        <w:t xml:space="preserve"> </w:t>
      </w:r>
      <w:r>
        <w:rPr>
          <w:color w:val="231F20"/>
          <w:sz w:val="24"/>
        </w:rPr>
        <w:t>should</w:t>
      </w:r>
      <w:r>
        <w:rPr>
          <w:color w:val="231F20"/>
          <w:spacing w:val="-15"/>
          <w:sz w:val="24"/>
        </w:rPr>
        <w:t xml:space="preserve"> </w:t>
      </w:r>
      <w:r>
        <w:rPr>
          <w:color w:val="231F20"/>
          <w:sz w:val="24"/>
        </w:rPr>
        <w:t>be</w:t>
      </w:r>
      <w:r>
        <w:rPr>
          <w:color w:val="231F20"/>
          <w:spacing w:val="-15"/>
          <w:sz w:val="24"/>
        </w:rPr>
        <w:t xml:space="preserve"> </w:t>
      </w:r>
      <w:r>
        <w:rPr>
          <w:color w:val="231F20"/>
          <w:sz w:val="24"/>
        </w:rPr>
        <w:t>decided</w:t>
      </w:r>
      <w:r>
        <w:rPr>
          <w:color w:val="231F20"/>
          <w:spacing w:val="-15"/>
          <w:sz w:val="24"/>
        </w:rPr>
        <w:t xml:space="preserve"> </w:t>
      </w:r>
      <w:r>
        <w:rPr>
          <w:color w:val="231F20"/>
          <w:sz w:val="24"/>
        </w:rPr>
        <w:t>upon before</w:t>
      </w:r>
      <w:r>
        <w:rPr>
          <w:color w:val="231F20"/>
          <w:spacing w:val="-12"/>
          <w:sz w:val="24"/>
        </w:rPr>
        <w:t xml:space="preserve"> </w:t>
      </w:r>
      <w:r>
        <w:rPr>
          <w:color w:val="231F20"/>
          <w:sz w:val="24"/>
        </w:rPr>
        <w:t>the</w:t>
      </w:r>
      <w:r>
        <w:rPr>
          <w:color w:val="231F20"/>
          <w:spacing w:val="-12"/>
          <w:sz w:val="24"/>
        </w:rPr>
        <w:t xml:space="preserve"> </w:t>
      </w:r>
      <w:r>
        <w:rPr>
          <w:color w:val="231F20"/>
          <w:sz w:val="24"/>
        </w:rPr>
        <w:t>beginning</w:t>
      </w:r>
      <w:r>
        <w:rPr>
          <w:color w:val="231F20"/>
          <w:spacing w:val="-12"/>
          <w:sz w:val="24"/>
        </w:rPr>
        <w:t xml:space="preserve"> </w:t>
      </w:r>
      <w:r>
        <w:rPr>
          <w:color w:val="231F20"/>
          <w:sz w:val="24"/>
        </w:rPr>
        <w:t>of</w:t>
      </w:r>
      <w:r>
        <w:rPr>
          <w:color w:val="231F20"/>
          <w:spacing w:val="-12"/>
          <w:sz w:val="24"/>
        </w:rPr>
        <w:t xml:space="preserve"> </w:t>
      </w:r>
      <w:r>
        <w:rPr>
          <w:color w:val="231F20"/>
          <w:sz w:val="24"/>
        </w:rPr>
        <w:t>the</w:t>
      </w:r>
      <w:r>
        <w:rPr>
          <w:color w:val="231F20"/>
          <w:spacing w:val="-12"/>
          <w:sz w:val="24"/>
        </w:rPr>
        <w:t xml:space="preserve"> </w:t>
      </w:r>
      <w:r>
        <w:rPr>
          <w:color w:val="231F20"/>
          <w:sz w:val="24"/>
        </w:rPr>
        <w:t>game</w:t>
      </w:r>
      <w:r>
        <w:rPr>
          <w:color w:val="231F20"/>
          <w:spacing w:val="-12"/>
          <w:sz w:val="24"/>
        </w:rPr>
        <w:t xml:space="preserve"> </w:t>
      </w:r>
      <w:r>
        <w:rPr>
          <w:color w:val="231F20"/>
          <w:sz w:val="24"/>
        </w:rPr>
        <w:t>and</w:t>
      </w:r>
      <w:r>
        <w:rPr>
          <w:color w:val="231F20"/>
          <w:spacing w:val="-12"/>
          <w:sz w:val="24"/>
        </w:rPr>
        <w:t xml:space="preserve"> </w:t>
      </w:r>
      <w:r>
        <w:rPr>
          <w:color w:val="231F20"/>
          <w:sz w:val="24"/>
        </w:rPr>
        <w:t>cannot</w:t>
      </w:r>
      <w:r>
        <w:rPr>
          <w:color w:val="231F20"/>
          <w:spacing w:val="-12"/>
          <w:sz w:val="24"/>
        </w:rPr>
        <w:t xml:space="preserve"> </w:t>
      </w:r>
      <w:r>
        <w:rPr>
          <w:color w:val="231F20"/>
          <w:sz w:val="24"/>
        </w:rPr>
        <w:t>be</w:t>
      </w:r>
      <w:r>
        <w:rPr>
          <w:color w:val="231F20"/>
          <w:spacing w:val="-12"/>
          <w:sz w:val="24"/>
        </w:rPr>
        <w:t xml:space="preserve"> </w:t>
      </w:r>
      <w:r>
        <w:rPr>
          <w:color w:val="231F20"/>
          <w:sz w:val="24"/>
        </w:rPr>
        <w:t>changed</w:t>
      </w:r>
      <w:r>
        <w:rPr>
          <w:color w:val="231F20"/>
          <w:spacing w:val="-12"/>
          <w:sz w:val="24"/>
        </w:rPr>
        <w:t xml:space="preserve"> </w:t>
      </w:r>
      <w:r>
        <w:rPr>
          <w:color w:val="231F20"/>
          <w:sz w:val="24"/>
        </w:rPr>
        <w:t>during</w:t>
      </w:r>
      <w:r>
        <w:rPr>
          <w:color w:val="231F20"/>
          <w:spacing w:val="-12"/>
          <w:sz w:val="24"/>
        </w:rPr>
        <w:t xml:space="preserve"> </w:t>
      </w:r>
      <w:r>
        <w:rPr>
          <w:color w:val="231F20"/>
          <w:sz w:val="24"/>
        </w:rPr>
        <w:t>the</w:t>
      </w:r>
      <w:r>
        <w:rPr>
          <w:color w:val="231F20"/>
          <w:spacing w:val="-12"/>
          <w:sz w:val="24"/>
        </w:rPr>
        <w:t xml:space="preserve"> </w:t>
      </w:r>
      <w:r>
        <w:rPr>
          <w:color w:val="231F20"/>
          <w:sz w:val="24"/>
        </w:rPr>
        <w:t>course of the game.</w:t>
      </w:r>
    </w:p>
    <w:p w14:paraId="70685882" w14:textId="77777777" w:rsidR="005657EC" w:rsidRDefault="005657EC">
      <w:pPr>
        <w:pStyle w:val="BodyText"/>
        <w:spacing w:before="4"/>
      </w:pPr>
    </w:p>
    <w:p w14:paraId="70685883" w14:textId="77777777" w:rsidR="005657EC" w:rsidRDefault="00381415">
      <w:pPr>
        <w:pStyle w:val="ListParagraph"/>
        <w:numPr>
          <w:ilvl w:val="1"/>
          <w:numId w:val="1"/>
        </w:numPr>
        <w:tabs>
          <w:tab w:val="left" w:pos="1798"/>
          <w:tab w:val="left" w:pos="1800"/>
        </w:tabs>
        <w:ind w:left="1800" w:right="359"/>
        <w:jc w:val="both"/>
        <w:rPr>
          <w:sz w:val="24"/>
        </w:rPr>
      </w:pPr>
      <w:r>
        <w:rPr>
          <w:color w:val="231F20"/>
          <w:sz w:val="24"/>
          <w:u w:val="single" w:color="231F20"/>
        </w:rPr>
        <w:t>Ball Size</w:t>
      </w:r>
      <w:r>
        <w:rPr>
          <w:color w:val="231F20"/>
          <w:sz w:val="24"/>
        </w:rPr>
        <w:t xml:space="preserve">: All grades will play with the intermediate size basketballs (28.5” </w:t>
      </w:r>
      <w:r>
        <w:rPr>
          <w:color w:val="231F20"/>
          <w:spacing w:val="-2"/>
          <w:sz w:val="24"/>
        </w:rPr>
        <w:t>circumference).</w:t>
      </w:r>
    </w:p>
    <w:p w14:paraId="70685884" w14:textId="77777777" w:rsidR="005657EC" w:rsidRDefault="005657EC">
      <w:pPr>
        <w:pStyle w:val="BodyText"/>
        <w:spacing w:before="5"/>
      </w:pPr>
    </w:p>
    <w:p w14:paraId="70685885" w14:textId="77777777" w:rsidR="005657EC" w:rsidRDefault="00381415">
      <w:pPr>
        <w:pStyle w:val="ListParagraph"/>
        <w:numPr>
          <w:ilvl w:val="1"/>
          <w:numId w:val="1"/>
        </w:numPr>
        <w:tabs>
          <w:tab w:val="left" w:pos="1798"/>
          <w:tab w:val="left" w:pos="1800"/>
        </w:tabs>
        <w:ind w:left="1800" w:right="357"/>
        <w:jc w:val="both"/>
        <w:rPr>
          <w:sz w:val="24"/>
        </w:rPr>
      </w:pPr>
      <w:r>
        <w:rPr>
          <w:color w:val="231F20"/>
          <w:sz w:val="24"/>
          <w:u w:val="single" w:color="231F20"/>
        </w:rPr>
        <w:t>Free</w:t>
      </w:r>
      <w:r>
        <w:rPr>
          <w:color w:val="231F20"/>
          <w:spacing w:val="-7"/>
          <w:sz w:val="24"/>
          <w:u w:val="single" w:color="231F20"/>
        </w:rPr>
        <w:t xml:space="preserve"> </w:t>
      </w:r>
      <w:r>
        <w:rPr>
          <w:color w:val="231F20"/>
          <w:sz w:val="24"/>
          <w:u w:val="single" w:color="231F20"/>
        </w:rPr>
        <w:t>Throw</w:t>
      </w:r>
      <w:r>
        <w:rPr>
          <w:color w:val="231F20"/>
          <w:spacing w:val="-7"/>
          <w:sz w:val="24"/>
          <w:u w:val="single" w:color="231F20"/>
        </w:rPr>
        <w:t xml:space="preserve"> </w:t>
      </w:r>
      <w:r>
        <w:rPr>
          <w:color w:val="231F20"/>
          <w:sz w:val="24"/>
          <w:u w:val="single" w:color="231F20"/>
        </w:rPr>
        <w:t>Distance</w:t>
      </w:r>
      <w:r>
        <w:rPr>
          <w:color w:val="231F20"/>
          <w:sz w:val="24"/>
        </w:rPr>
        <w:t>:</w:t>
      </w:r>
      <w:r>
        <w:rPr>
          <w:color w:val="231F20"/>
          <w:spacing w:val="-7"/>
          <w:sz w:val="24"/>
        </w:rPr>
        <w:t xml:space="preserve"> </w:t>
      </w:r>
      <w:r>
        <w:rPr>
          <w:color w:val="231F20"/>
          <w:sz w:val="24"/>
        </w:rPr>
        <w:t>Free</w:t>
      </w:r>
      <w:r>
        <w:rPr>
          <w:color w:val="231F20"/>
          <w:spacing w:val="-7"/>
          <w:sz w:val="24"/>
        </w:rPr>
        <w:t xml:space="preserve"> </w:t>
      </w:r>
      <w:r>
        <w:rPr>
          <w:color w:val="231F20"/>
          <w:sz w:val="24"/>
        </w:rPr>
        <w:t>throw</w:t>
      </w:r>
      <w:r>
        <w:rPr>
          <w:color w:val="231F20"/>
          <w:spacing w:val="-7"/>
          <w:sz w:val="24"/>
        </w:rPr>
        <w:t xml:space="preserve"> </w:t>
      </w:r>
      <w:r>
        <w:rPr>
          <w:color w:val="231F20"/>
          <w:sz w:val="24"/>
        </w:rPr>
        <w:t>distances</w:t>
      </w:r>
      <w:r>
        <w:rPr>
          <w:color w:val="231F20"/>
          <w:spacing w:val="-7"/>
          <w:sz w:val="24"/>
        </w:rPr>
        <w:t xml:space="preserve"> </w:t>
      </w:r>
      <w:r>
        <w:rPr>
          <w:color w:val="231F20"/>
          <w:sz w:val="24"/>
        </w:rPr>
        <w:t>will</w:t>
      </w:r>
      <w:r>
        <w:rPr>
          <w:color w:val="231F20"/>
          <w:spacing w:val="-7"/>
          <w:sz w:val="24"/>
        </w:rPr>
        <w:t xml:space="preserve"> </w:t>
      </w:r>
      <w:r>
        <w:rPr>
          <w:color w:val="231F20"/>
          <w:sz w:val="24"/>
        </w:rPr>
        <w:t>be</w:t>
      </w:r>
      <w:r>
        <w:rPr>
          <w:color w:val="231F20"/>
          <w:spacing w:val="-7"/>
          <w:sz w:val="24"/>
        </w:rPr>
        <w:t xml:space="preserve"> </w:t>
      </w:r>
      <w:r>
        <w:rPr>
          <w:color w:val="231F20"/>
          <w:sz w:val="24"/>
        </w:rPr>
        <w:t>10</w:t>
      </w:r>
      <w:r>
        <w:rPr>
          <w:color w:val="231F20"/>
          <w:spacing w:val="-7"/>
          <w:sz w:val="24"/>
        </w:rPr>
        <w:t xml:space="preserve"> </w:t>
      </w:r>
      <w:r>
        <w:rPr>
          <w:color w:val="231F20"/>
          <w:sz w:val="24"/>
        </w:rPr>
        <w:t>feet</w:t>
      </w:r>
      <w:r>
        <w:rPr>
          <w:color w:val="231F20"/>
          <w:spacing w:val="-5"/>
          <w:sz w:val="24"/>
        </w:rPr>
        <w:t xml:space="preserve"> </w:t>
      </w:r>
      <w:r>
        <w:rPr>
          <w:color w:val="231F20"/>
          <w:sz w:val="24"/>
        </w:rPr>
        <w:t>for</w:t>
      </w:r>
      <w:r>
        <w:rPr>
          <w:color w:val="231F20"/>
          <w:spacing w:val="-7"/>
          <w:sz w:val="24"/>
        </w:rPr>
        <w:t xml:space="preserve"> </w:t>
      </w:r>
      <w:r>
        <w:rPr>
          <w:color w:val="231F20"/>
          <w:sz w:val="24"/>
        </w:rPr>
        <w:t>3rd</w:t>
      </w:r>
      <w:r>
        <w:rPr>
          <w:color w:val="231F20"/>
          <w:spacing w:val="-7"/>
          <w:sz w:val="24"/>
        </w:rPr>
        <w:t xml:space="preserve"> </w:t>
      </w:r>
      <w:r>
        <w:rPr>
          <w:color w:val="231F20"/>
          <w:sz w:val="24"/>
        </w:rPr>
        <w:t>grade,</w:t>
      </w:r>
      <w:r>
        <w:rPr>
          <w:color w:val="231F20"/>
          <w:spacing w:val="-7"/>
          <w:sz w:val="24"/>
        </w:rPr>
        <w:t xml:space="preserve"> </w:t>
      </w:r>
      <w:r>
        <w:rPr>
          <w:color w:val="231F20"/>
          <w:sz w:val="24"/>
        </w:rPr>
        <w:t>12 feet for 4th grade, and 15 feet for 5th and 6th grades.</w:t>
      </w:r>
    </w:p>
    <w:p w14:paraId="70685886" w14:textId="77777777" w:rsidR="005657EC" w:rsidRDefault="005657EC">
      <w:pPr>
        <w:pStyle w:val="BodyText"/>
        <w:spacing w:before="3"/>
      </w:pPr>
    </w:p>
    <w:p w14:paraId="70685887" w14:textId="77777777" w:rsidR="005657EC" w:rsidRDefault="00381415">
      <w:pPr>
        <w:pStyle w:val="ListParagraph"/>
        <w:numPr>
          <w:ilvl w:val="1"/>
          <w:numId w:val="1"/>
        </w:numPr>
        <w:tabs>
          <w:tab w:val="left" w:pos="1798"/>
          <w:tab w:val="left" w:pos="1800"/>
        </w:tabs>
        <w:ind w:left="1800" w:right="357"/>
        <w:jc w:val="both"/>
        <w:rPr>
          <w:sz w:val="24"/>
        </w:rPr>
      </w:pPr>
      <w:r>
        <w:rPr>
          <w:color w:val="231F20"/>
          <w:sz w:val="24"/>
          <w:u w:val="single" w:color="231F20"/>
        </w:rPr>
        <w:t>Free Throw Release</w:t>
      </w:r>
      <w:r>
        <w:rPr>
          <w:color w:val="231F20"/>
          <w:sz w:val="24"/>
        </w:rPr>
        <w:t>: For all grade levels, players may enter the lane on a free throw upon release of the shot with the exception of the free throw shooter, who must wait until the ball touches the rim.</w:t>
      </w:r>
    </w:p>
    <w:p w14:paraId="70685888" w14:textId="77777777" w:rsidR="005657EC" w:rsidRDefault="005657EC">
      <w:pPr>
        <w:pStyle w:val="BodyText"/>
        <w:spacing w:before="4"/>
      </w:pPr>
    </w:p>
    <w:p w14:paraId="70685889" w14:textId="77777777" w:rsidR="005657EC" w:rsidRDefault="00381415">
      <w:pPr>
        <w:pStyle w:val="Heading1"/>
        <w:numPr>
          <w:ilvl w:val="1"/>
          <w:numId w:val="1"/>
        </w:numPr>
        <w:tabs>
          <w:tab w:val="left" w:pos="1800"/>
        </w:tabs>
        <w:ind w:left="1800"/>
        <w:jc w:val="both"/>
      </w:pPr>
      <w:r>
        <w:rPr>
          <w:b w:val="0"/>
          <w:color w:val="231F20"/>
        </w:rPr>
        <w:t>**</w:t>
      </w:r>
      <w:r>
        <w:rPr>
          <w:color w:val="231F20"/>
        </w:rPr>
        <w:t>New Free Throw Rules- Teams will shoot 2 free throws for common fouls when in the “bonus.”</w:t>
      </w:r>
      <w:r>
        <w:rPr>
          <w:color w:val="231F20"/>
          <w:spacing w:val="40"/>
        </w:rPr>
        <w:t xml:space="preserve"> </w:t>
      </w:r>
      <w:r>
        <w:rPr>
          <w:color w:val="231F20"/>
        </w:rPr>
        <w:t>Teams will reach the bonus when their opponent commits the FIFTH foul in each quarter.</w:t>
      </w:r>
      <w:r>
        <w:rPr>
          <w:color w:val="231F20"/>
          <w:spacing w:val="40"/>
        </w:rPr>
        <w:t xml:space="preserve"> </w:t>
      </w:r>
      <w:r>
        <w:rPr>
          <w:color w:val="231F20"/>
        </w:rPr>
        <w:t>Team fouls will reset at the end of each quarter.</w:t>
      </w:r>
      <w:r>
        <w:rPr>
          <w:color w:val="231F20"/>
          <w:spacing w:val="40"/>
        </w:rPr>
        <w:t xml:space="preserve"> </w:t>
      </w:r>
      <w:r>
        <w:rPr>
          <w:color w:val="231F20"/>
        </w:rPr>
        <w:t>In all Overtime Periods, fouls are extended from the 4</w:t>
      </w:r>
      <w:r>
        <w:rPr>
          <w:color w:val="231F20"/>
          <w:vertAlign w:val="superscript"/>
        </w:rPr>
        <w:t>th</w:t>
      </w:r>
      <w:r>
        <w:rPr>
          <w:color w:val="231F20"/>
        </w:rPr>
        <w:t xml:space="preserve"> Quarter. Ex. If the team is in bonus in the 4</w:t>
      </w:r>
      <w:r>
        <w:rPr>
          <w:color w:val="231F20"/>
          <w:vertAlign w:val="superscript"/>
        </w:rPr>
        <w:t>th</w:t>
      </w:r>
      <w:r>
        <w:rPr>
          <w:color w:val="231F20"/>
        </w:rPr>
        <w:t xml:space="preserve"> quarter</w:t>
      </w:r>
      <w:r>
        <w:rPr>
          <w:color w:val="231F20"/>
          <w:spacing w:val="-7"/>
        </w:rPr>
        <w:t xml:space="preserve"> </w:t>
      </w:r>
      <w:r>
        <w:rPr>
          <w:color w:val="231F20"/>
        </w:rPr>
        <w:t>they</w:t>
      </w:r>
      <w:r>
        <w:rPr>
          <w:color w:val="231F20"/>
          <w:spacing w:val="-7"/>
        </w:rPr>
        <w:t xml:space="preserve"> </w:t>
      </w:r>
      <w:r>
        <w:rPr>
          <w:color w:val="231F20"/>
        </w:rPr>
        <w:t>will</w:t>
      </w:r>
      <w:r>
        <w:rPr>
          <w:color w:val="231F20"/>
          <w:spacing w:val="-7"/>
        </w:rPr>
        <w:t xml:space="preserve"> </w:t>
      </w:r>
      <w:r>
        <w:rPr>
          <w:color w:val="231F20"/>
        </w:rPr>
        <w:t>be</w:t>
      </w:r>
      <w:r>
        <w:rPr>
          <w:color w:val="231F20"/>
          <w:spacing w:val="-7"/>
        </w:rPr>
        <w:t xml:space="preserve"> </w:t>
      </w:r>
      <w:r>
        <w:rPr>
          <w:color w:val="231F20"/>
        </w:rPr>
        <w:t>in</w:t>
      </w:r>
      <w:r>
        <w:rPr>
          <w:color w:val="231F20"/>
          <w:spacing w:val="-7"/>
        </w:rPr>
        <w:t xml:space="preserve"> </w:t>
      </w:r>
      <w:r>
        <w:rPr>
          <w:color w:val="231F20"/>
        </w:rPr>
        <w:t>the</w:t>
      </w:r>
      <w:r>
        <w:rPr>
          <w:color w:val="231F20"/>
          <w:spacing w:val="-7"/>
        </w:rPr>
        <w:t xml:space="preserve"> </w:t>
      </w:r>
      <w:r>
        <w:rPr>
          <w:color w:val="231F20"/>
        </w:rPr>
        <w:t>bonus</w:t>
      </w:r>
      <w:r>
        <w:rPr>
          <w:color w:val="231F20"/>
          <w:spacing w:val="-7"/>
        </w:rPr>
        <w:t xml:space="preserve"> </w:t>
      </w:r>
      <w:r>
        <w:rPr>
          <w:color w:val="231F20"/>
        </w:rPr>
        <w:t>throughout</w:t>
      </w:r>
      <w:r>
        <w:rPr>
          <w:color w:val="231F20"/>
          <w:spacing w:val="-7"/>
        </w:rPr>
        <w:t xml:space="preserve"> </w:t>
      </w:r>
      <w:r>
        <w:rPr>
          <w:color w:val="231F20"/>
        </w:rPr>
        <w:t>OT.</w:t>
      </w:r>
      <w:r>
        <w:rPr>
          <w:color w:val="231F20"/>
          <w:spacing w:val="40"/>
        </w:rPr>
        <w:t xml:space="preserve"> </w:t>
      </w:r>
      <w:r>
        <w:rPr>
          <w:color w:val="231F20"/>
        </w:rPr>
        <w:t>If</w:t>
      </w:r>
      <w:r>
        <w:rPr>
          <w:color w:val="231F20"/>
          <w:spacing w:val="-7"/>
        </w:rPr>
        <w:t xml:space="preserve"> </w:t>
      </w:r>
      <w:r>
        <w:rPr>
          <w:color w:val="231F20"/>
        </w:rPr>
        <w:t>a</w:t>
      </w:r>
      <w:r>
        <w:rPr>
          <w:color w:val="231F20"/>
          <w:spacing w:val="-7"/>
        </w:rPr>
        <w:t xml:space="preserve"> </w:t>
      </w:r>
      <w:r>
        <w:rPr>
          <w:color w:val="231F20"/>
        </w:rPr>
        <w:t>team</w:t>
      </w:r>
      <w:r>
        <w:rPr>
          <w:color w:val="231F20"/>
          <w:spacing w:val="-7"/>
        </w:rPr>
        <w:t xml:space="preserve"> </w:t>
      </w:r>
      <w:r>
        <w:rPr>
          <w:color w:val="231F20"/>
        </w:rPr>
        <w:t>has</w:t>
      </w:r>
      <w:r>
        <w:rPr>
          <w:color w:val="231F20"/>
          <w:spacing w:val="-7"/>
        </w:rPr>
        <w:t xml:space="preserve"> </w:t>
      </w:r>
      <w:r>
        <w:rPr>
          <w:color w:val="231F20"/>
        </w:rPr>
        <w:t>4</w:t>
      </w:r>
      <w:r>
        <w:rPr>
          <w:color w:val="231F20"/>
          <w:spacing w:val="-7"/>
        </w:rPr>
        <w:t xml:space="preserve"> </w:t>
      </w:r>
      <w:r>
        <w:rPr>
          <w:color w:val="231F20"/>
        </w:rPr>
        <w:t>fouls, once 5</w:t>
      </w:r>
      <w:r>
        <w:rPr>
          <w:color w:val="231F20"/>
          <w:vertAlign w:val="superscript"/>
        </w:rPr>
        <w:t>th</w:t>
      </w:r>
      <w:r>
        <w:rPr>
          <w:color w:val="231F20"/>
        </w:rPr>
        <w:t xml:space="preserve"> foul is committed in OT, they will be in the bonus.</w:t>
      </w:r>
    </w:p>
    <w:p w14:paraId="7068588A" w14:textId="77777777" w:rsidR="005657EC" w:rsidRDefault="005657EC">
      <w:pPr>
        <w:pStyle w:val="BodyText"/>
        <w:spacing w:before="4"/>
        <w:rPr>
          <w:b/>
        </w:rPr>
      </w:pPr>
    </w:p>
    <w:p w14:paraId="7068588B" w14:textId="77777777" w:rsidR="005657EC" w:rsidRDefault="00381415">
      <w:pPr>
        <w:pStyle w:val="Heading2"/>
        <w:numPr>
          <w:ilvl w:val="0"/>
          <w:numId w:val="1"/>
        </w:numPr>
        <w:tabs>
          <w:tab w:val="left" w:pos="1079"/>
        </w:tabs>
        <w:ind w:left="1079" w:hanging="719"/>
        <w:jc w:val="left"/>
      </w:pPr>
      <w:r>
        <w:rPr>
          <w:color w:val="231F20"/>
        </w:rPr>
        <w:t>PLAY</w:t>
      </w:r>
      <w:r>
        <w:rPr>
          <w:color w:val="231F20"/>
          <w:spacing w:val="-2"/>
        </w:rPr>
        <w:t xml:space="preserve"> </w:t>
      </w:r>
      <w:r>
        <w:rPr>
          <w:color w:val="231F20"/>
        </w:rPr>
        <w:t>OF</w:t>
      </w:r>
      <w:r>
        <w:rPr>
          <w:color w:val="231F20"/>
          <w:spacing w:val="-2"/>
        </w:rPr>
        <w:t xml:space="preserve"> </w:t>
      </w:r>
      <w:r>
        <w:rPr>
          <w:color w:val="231F20"/>
        </w:rPr>
        <w:t>THE</w:t>
      </w:r>
      <w:r>
        <w:rPr>
          <w:color w:val="231F20"/>
          <w:spacing w:val="-1"/>
        </w:rPr>
        <w:t xml:space="preserve"> </w:t>
      </w:r>
      <w:r>
        <w:rPr>
          <w:color w:val="231F20"/>
          <w:spacing w:val="-4"/>
        </w:rPr>
        <w:t>GAME</w:t>
      </w:r>
    </w:p>
    <w:p w14:paraId="7068588C" w14:textId="77777777" w:rsidR="005657EC" w:rsidRDefault="005657EC">
      <w:pPr>
        <w:pStyle w:val="BodyText"/>
        <w:spacing w:before="5"/>
      </w:pPr>
    </w:p>
    <w:p w14:paraId="7068588D" w14:textId="77777777" w:rsidR="005657EC" w:rsidRDefault="00381415">
      <w:pPr>
        <w:pStyle w:val="ListParagraph"/>
        <w:numPr>
          <w:ilvl w:val="1"/>
          <w:numId w:val="1"/>
        </w:numPr>
        <w:tabs>
          <w:tab w:val="left" w:pos="1799"/>
        </w:tabs>
        <w:ind w:hanging="719"/>
        <w:rPr>
          <w:sz w:val="24"/>
        </w:rPr>
      </w:pPr>
      <w:r>
        <w:rPr>
          <w:color w:val="231F20"/>
          <w:sz w:val="24"/>
          <w:u w:val="single" w:color="231F20"/>
        </w:rPr>
        <w:t>Defensive</w:t>
      </w:r>
      <w:r>
        <w:rPr>
          <w:color w:val="231F20"/>
          <w:spacing w:val="-7"/>
          <w:sz w:val="24"/>
          <w:u w:val="single" w:color="231F20"/>
        </w:rPr>
        <w:t xml:space="preserve"> </w:t>
      </w:r>
      <w:r>
        <w:rPr>
          <w:color w:val="231F20"/>
          <w:spacing w:val="-2"/>
          <w:sz w:val="24"/>
          <w:u w:val="single" w:color="231F20"/>
        </w:rPr>
        <w:t>Pressure</w:t>
      </w:r>
    </w:p>
    <w:p w14:paraId="7068588E" w14:textId="77777777" w:rsidR="005657EC" w:rsidRDefault="005657EC">
      <w:pPr>
        <w:pStyle w:val="BodyText"/>
        <w:spacing w:before="3"/>
      </w:pPr>
    </w:p>
    <w:p w14:paraId="7068588F" w14:textId="77777777" w:rsidR="005657EC" w:rsidRDefault="00381415">
      <w:pPr>
        <w:pStyle w:val="ListParagraph"/>
        <w:numPr>
          <w:ilvl w:val="2"/>
          <w:numId w:val="1"/>
        </w:numPr>
        <w:tabs>
          <w:tab w:val="left" w:pos="2084"/>
        </w:tabs>
        <w:ind w:right="357" w:firstLine="0"/>
        <w:jc w:val="both"/>
        <w:rPr>
          <w:sz w:val="24"/>
        </w:rPr>
      </w:pPr>
      <w:r>
        <w:rPr>
          <w:color w:val="231F20"/>
          <w:sz w:val="24"/>
        </w:rPr>
        <w:t>In the 3rd grade league, teams may not apply defensive pressure until the</w:t>
      </w:r>
      <w:r>
        <w:rPr>
          <w:color w:val="231F20"/>
          <w:spacing w:val="-8"/>
          <w:sz w:val="24"/>
        </w:rPr>
        <w:t xml:space="preserve"> </w:t>
      </w:r>
      <w:r>
        <w:rPr>
          <w:color w:val="231F20"/>
          <w:sz w:val="24"/>
        </w:rPr>
        <w:t>ball</w:t>
      </w:r>
      <w:r>
        <w:rPr>
          <w:color w:val="231F20"/>
          <w:spacing w:val="-8"/>
          <w:sz w:val="24"/>
        </w:rPr>
        <w:t xml:space="preserve"> </w:t>
      </w:r>
      <w:r>
        <w:rPr>
          <w:color w:val="231F20"/>
          <w:sz w:val="24"/>
        </w:rPr>
        <w:t>has</w:t>
      </w:r>
      <w:r>
        <w:rPr>
          <w:color w:val="231F20"/>
          <w:spacing w:val="-8"/>
          <w:sz w:val="24"/>
        </w:rPr>
        <w:t xml:space="preserve"> </w:t>
      </w:r>
      <w:r>
        <w:rPr>
          <w:color w:val="231F20"/>
          <w:sz w:val="24"/>
        </w:rPr>
        <w:t>passed</w:t>
      </w:r>
      <w:r>
        <w:rPr>
          <w:color w:val="231F20"/>
          <w:spacing w:val="-8"/>
          <w:sz w:val="24"/>
        </w:rPr>
        <w:t xml:space="preserve"> </w:t>
      </w:r>
      <w:r>
        <w:rPr>
          <w:color w:val="231F20"/>
          <w:sz w:val="24"/>
        </w:rPr>
        <w:t>the</w:t>
      </w:r>
      <w:r>
        <w:rPr>
          <w:color w:val="231F20"/>
          <w:spacing w:val="-8"/>
          <w:sz w:val="24"/>
        </w:rPr>
        <w:t xml:space="preserve"> </w:t>
      </w:r>
      <w:r>
        <w:rPr>
          <w:color w:val="231F20"/>
          <w:sz w:val="24"/>
        </w:rPr>
        <w:t>mid-court</w:t>
      </w:r>
      <w:r>
        <w:rPr>
          <w:color w:val="231F20"/>
          <w:spacing w:val="-8"/>
          <w:sz w:val="24"/>
        </w:rPr>
        <w:t xml:space="preserve"> </w:t>
      </w:r>
      <w:r>
        <w:rPr>
          <w:color w:val="231F20"/>
          <w:sz w:val="24"/>
        </w:rPr>
        <w:t>line,</w:t>
      </w:r>
      <w:r>
        <w:rPr>
          <w:color w:val="231F20"/>
          <w:spacing w:val="-8"/>
          <w:sz w:val="24"/>
        </w:rPr>
        <w:t xml:space="preserve"> </w:t>
      </w:r>
      <w:r>
        <w:rPr>
          <w:color w:val="231F20"/>
          <w:sz w:val="24"/>
        </w:rPr>
        <w:t>except</w:t>
      </w:r>
      <w:r>
        <w:rPr>
          <w:color w:val="231F20"/>
          <w:spacing w:val="-8"/>
          <w:sz w:val="24"/>
        </w:rPr>
        <w:t xml:space="preserve"> </w:t>
      </w:r>
      <w:r>
        <w:rPr>
          <w:color w:val="231F20"/>
          <w:sz w:val="24"/>
        </w:rPr>
        <w:t>in</w:t>
      </w:r>
      <w:r>
        <w:rPr>
          <w:color w:val="231F20"/>
          <w:spacing w:val="-8"/>
          <w:sz w:val="24"/>
        </w:rPr>
        <w:t xml:space="preserve"> </w:t>
      </w:r>
      <w:r>
        <w:rPr>
          <w:color w:val="231F20"/>
          <w:sz w:val="24"/>
        </w:rPr>
        <w:t>the</w:t>
      </w:r>
      <w:r>
        <w:rPr>
          <w:color w:val="231F20"/>
          <w:spacing w:val="-8"/>
          <w:sz w:val="24"/>
        </w:rPr>
        <w:t xml:space="preserve"> </w:t>
      </w:r>
      <w:r>
        <w:rPr>
          <w:color w:val="231F20"/>
          <w:sz w:val="24"/>
        </w:rPr>
        <w:t>final</w:t>
      </w:r>
      <w:r>
        <w:rPr>
          <w:color w:val="231F20"/>
          <w:spacing w:val="-8"/>
          <w:sz w:val="24"/>
        </w:rPr>
        <w:t xml:space="preserve"> </w:t>
      </w:r>
      <w:r>
        <w:rPr>
          <w:color w:val="231F20"/>
          <w:sz w:val="24"/>
        </w:rPr>
        <w:t>two</w:t>
      </w:r>
      <w:r>
        <w:rPr>
          <w:color w:val="231F20"/>
          <w:spacing w:val="-8"/>
          <w:sz w:val="24"/>
        </w:rPr>
        <w:t xml:space="preserve"> </w:t>
      </w:r>
      <w:r>
        <w:rPr>
          <w:color w:val="231F20"/>
          <w:sz w:val="24"/>
        </w:rPr>
        <w:t>minutes</w:t>
      </w:r>
      <w:r>
        <w:rPr>
          <w:color w:val="231F20"/>
          <w:spacing w:val="-8"/>
          <w:sz w:val="24"/>
        </w:rPr>
        <w:t xml:space="preserve"> </w:t>
      </w:r>
      <w:r>
        <w:rPr>
          <w:color w:val="231F20"/>
          <w:sz w:val="24"/>
        </w:rPr>
        <w:t>of</w:t>
      </w:r>
      <w:r>
        <w:rPr>
          <w:color w:val="231F20"/>
          <w:spacing w:val="-8"/>
          <w:sz w:val="24"/>
        </w:rPr>
        <w:t xml:space="preserve"> </w:t>
      </w:r>
      <w:r>
        <w:rPr>
          <w:color w:val="231F20"/>
          <w:sz w:val="24"/>
        </w:rPr>
        <w:t>the 2nd and 4th quarters and during any overtime period. Defensive pressure is</w:t>
      </w:r>
      <w:r>
        <w:rPr>
          <w:color w:val="231F20"/>
          <w:spacing w:val="-5"/>
          <w:sz w:val="24"/>
        </w:rPr>
        <w:t xml:space="preserve"> </w:t>
      </w:r>
      <w:r>
        <w:rPr>
          <w:color w:val="231F20"/>
          <w:sz w:val="24"/>
        </w:rPr>
        <w:t>permitted</w:t>
      </w:r>
      <w:r>
        <w:rPr>
          <w:color w:val="231F20"/>
          <w:spacing w:val="-5"/>
          <w:sz w:val="24"/>
        </w:rPr>
        <w:t xml:space="preserve"> </w:t>
      </w:r>
      <w:r>
        <w:rPr>
          <w:color w:val="231F20"/>
          <w:sz w:val="24"/>
        </w:rPr>
        <w:t>anywhere</w:t>
      </w:r>
      <w:r>
        <w:rPr>
          <w:color w:val="231F20"/>
          <w:spacing w:val="-5"/>
          <w:sz w:val="24"/>
        </w:rPr>
        <w:t xml:space="preserve"> </w:t>
      </w:r>
      <w:r>
        <w:rPr>
          <w:color w:val="231F20"/>
          <w:sz w:val="24"/>
        </w:rPr>
        <w:t>on</w:t>
      </w:r>
      <w:r>
        <w:rPr>
          <w:color w:val="231F20"/>
          <w:spacing w:val="-5"/>
          <w:sz w:val="24"/>
        </w:rPr>
        <w:t xml:space="preserve"> </w:t>
      </w:r>
      <w:r>
        <w:rPr>
          <w:color w:val="231F20"/>
          <w:sz w:val="24"/>
        </w:rPr>
        <w:t>the</w:t>
      </w:r>
      <w:r>
        <w:rPr>
          <w:color w:val="231F20"/>
          <w:spacing w:val="-4"/>
          <w:sz w:val="24"/>
        </w:rPr>
        <w:t xml:space="preserve"> </w:t>
      </w:r>
      <w:r>
        <w:rPr>
          <w:color w:val="231F20"/>
          <w:sz w:val="24"/>
        </w:rPr>
        <w:t>court</w:t>
      </w:r>
      <w:r>
        <w:rPr>
          <w:color w:val="231F20"/>
          <w:spacing w:val="-5"/>
          <w:sz w:val="24"/>
        </w:rPr>
        <w:t xml:space="preserve"> </w:t>
      </w:r>
      <w:r>
        <w:rPr>
          <w:color w:val="231F20"/>
          <w:sz w:val="24"/>
        </w:rPr>
        <w:t>(i.e.</w:t>
      </w:r>
      <w:r>
        <w:rPr>
          <w:color w:val="231F20"/>
          <w:spacing w:val="-5"/>
          <w:sz w:val="24"/>
        </w:rPr>
        <w:t xml:space="preserve"> </w:t>
      </w:r>
      <w:r>
        <w:rPr>
          <w:color w:val="231F20"/>
          <w:sz w:val="24"/>
        </w:rPr>
        <w:t>full</w:t>
      </w:r>
      <w:r>
        <w:rPr>
          <w:color w:val="231F20"/>
          <w:spacing w:val="-5"/>
          <w:sz w:val="24"/>
        </w:rPr>
        <w:t xml:space="preserve"> </w:t>
      </w:r>
      <w:r>
        <w:rPr>
          <w:color w:val="231F20"/>
          <w:sz w:val="24"/>
        </w:rPr>
        <w:t>court</w:t>
      </w:r>
      <w:r>
        <w:rPr>
          <w:color w:val="231F20"/>
          <w:spacing w:val="-5"/>
          <w:sz w:val="24"/>
        </w:rPr>
        <w:t xml:space="preserve"> </w:t>
      </w:r>
      <w:r>
        <w:rPr>
          <w:color w:val="231F20"/>
          <w:sz w:val="24"/>
        </w:rPr>
        <w:t>press)</w:t>
      </w:r>
      <w:r>
        <w:rPr>
          <w:color w:val="231F20"/>
          <w:spacing w:val="-5"/>
          <w:sz w:val="24"/>
        </w:rPr>
        <w:t xml:space="preserve"> </w:t>
      </w:r>
      <w:r>
        <w:rPr>
          <w:color w:val="231F20"/>
          <w:sz w:val="24"/>
        </w:rPr>
        <w:t>during</w:t>
      </w:r>
      <w:r>
        <w:rPr>
          <w:color w:val="231F20"/>
          <w:spacing w:val="-5"/>
          <w:sz w:val="24"/>
        </w:rPr>
        <w:t xml:space="preserve"> </w:t>
      </w:r>
      <w:r>
        <w:rPr>
          <w:color w:val="231F20"/>
          <w:sz w:val="24"/>
        </w:rPr>
        <w:t>the</w:t>
      </w:r>
      <w:r>
        <w:rPr>
          <w:color w:val="231F20"/>
          <w:spacing w:val="-5"/>
          <w:sz w:val="24"/>
        </w:rPr>
        <w:t xml:space="preserve"> </w:t>
      </w:r>
      <w:r>
        <w:rPr>
          <w:color w:val="231F20"/>
          <w:sz w:val="24"/>
        </w:rPr>
        <w:t>final</w:t>
      </w:r>
      <w:r>
        <w:rPr>
          <w:color w:val="231F20"/>
          <w:spacing w:val="-5"/>
          <w:sz w:val="24"/>
        </w:rPr>
        <w:t xml:space="preserve"> </w:t>
      </w:r>
      <w:r>
        <w:rPr>
          <w:color w:val="231F20"/>
          <w:sz w:val="24"/>
        </w:rPr>
        <w:t>two</w:t>
      </w:r>
    </w:p>
    <w:p w14:paraId="70685890" w14:textId="77777777" w:rsidR="005657EC" w:rsidRDefault="005657EC">
      <w:pPr>
        <w:pStyle w:val="ListParagraph"/>
        <w:rPr>
          <w:sz w:val="24"/>
        </w:rPr>
        <w:sectPr w:rsidR="005657EC">
          <w:pgSz w:w="12240" w:h="15840"/>
          <w:pgMar w:top="1360" w:right="1080" w:bottom="280" w:left="1080" w:header="720" w:footer="720" w:gutter="0"/>
          <w:cols w:space="720"/>
        </w:sectPr>
      </w:pPr>
    </w:p>
    <w:p w14:paraId="70685891" w14:textId="77777777" w:rsidR="005657EC" w:rsidRDefault="00381415">
      <w:pPr>
        <w:pStyle w:val="BodyText"/>
        <w:spacing w:before="80"/>
        <w:ind w:left="1800" w:right="358"/>
        <w:jc w:val="both"/>
      </w:pPr>
      <w:r>
        <w:rPr>
          <w:color w:val="231F20"/>
        </w:rPr>
        <w:lastRenderedPageBreak/>
        <w:t>minutes of the 2nd and 4th quarters and any overtime period, except by a team that is leading by 20 or more points. In addition, teams may double team or trap the full game once the ball has crossed the mid-court line.</w:t>
      </w:r>
    </w:p>
    <w:p w14:paraId="70685892" w14:textId="77777777" w:rsidR="005657EC" w:rsidRDefault="005657EC">
      <w:pPr>
        <w:pStyle w:val="BodyText"/>
        <w:spacing w:before="4"/>
      </w:pPr>
    </w:p>
    <w:p w14:paraId="70685893" w14:textId="77777777" w:rsidR="005657EC" w:rsidRDefault="00381415">
      <w:pPr>
        <w:pStyle w:val="ListParagraph"/>
        <w:numPr>
          <w:ilvl w:val="2"/>
          <w:numId w:val="1"/>
        </w:numPr>
        <w:tabs>
          <w:tab w:val="left" w:pos="2066"/>
        </w:tabs>
        <w:ind w:right="358" w:firstLine="0"/>
        <w:jc w:val="both"/>
        <w:rPr>
          <w:sz w:val="24"/>
        </w:rPr>
      </w:pPr>
      <w:r>
        <w:rPr>
          <w:color w:val="231F20"/>
          <w:sz w:val="24"/>
        </w:rPr>
        <w:t>In</w:t>
      </w:r>
      <w:r>
        <w:rPr>
          <w:color w:val="231F20"/>
          <w:spacing w:val="-2"/>
          <w:sz w:val="24"/>
        </w:rPr>
        <w:t xml:space="preserve"> </w:t>
      </w:r>
      <w:r>
        <w:rPr>
          <w:color w:val="231F20"/>
          <w:sz w:val="24"/>
        </w:rPr>
        <w:t>the</w:t>
      </w:r>
      <w:r>
        <w:rPr>
          <w:color w:val="231F20"/>
          <w:spacing w:val="-2"/>
          <w:sz w:val="24"/>
        </w:rPr>
        <w:t xml:space="preserve"> </w:t>
      </w:r>
      <w:r>
        <w:rPr>
          <w:color w:val="231F20"/>
          <w:sz w:val="24"/>
        </w:rPr>
        <w:t>4th</w:t>
      </w:r>
      <w:r>
        <w:rPr>
          <w:color w:val="231F20"/>
          <w:spacing w:val="-2"/>
          <w:sz w:val="24"/>
        </w:rPr>
        <w:t xml:space="preserve"> </w:t>
      </w:r>
      <w:r>
        <w:rPr>
          <w:color w:val="231F20"/>
          <w:sz w:val="24"/>
        </w:rPr>
        <w:t>grade</w:t>
      </w:r>
      <w:r>
        <w:rPr>
          <w:color w:val="231F20"/>
          <w:spacing w:val="-2"/>
          <w:sz w:val="24"/>
        </w:rPr>
        <w:t xml:space="preserve"> </w:t>
      </w:r>
      <w:r>
        <w:rPr>
          <w:color w:val="231F20"/>
          <w:sz w:val="24"/>
        </w:rPr>
        <w:t>league,</w:t>
      </w:r>
      <w:r>
        <w:rPr>
          <w:color w:val="231F20"/>
          <w:spacing w:val="-2"/>
          <w:sz w:val="24"/>
        </w:rPr>
        <w:t xml:space="preserve"> </w:t>
      </w:r>
      <w:r>
        <w:rPr>
          <w:color w:val="231F20"/>
          <w:sz w:val="24"/>
        </w:rPr>
        <w:t>no</w:t>
      </w:r>
      <w:r>
        <w:rPr>
          <w:color w:val="231F20"/>
          <w:spacing w:val="-2"/>
          <w:sz w:val="24"/>
        </w:rPr>
        <w:t xml:space="preserve"> </w:t>
      </w:r>
      <w:r>
        <w:rPr>
          <w:color w:val="231F20"/>
          <w:sz w:val="24"/>
        </w:rPr>
        <w:t>team may</w:t>
      </w:r>
      <w:r>
        <w:rPr>
          <w:color w:val="231F20"/>
          <w:spacing w:val="-2"/>
          <w:sz w:val="24"/>
        </w:rPr>
        <w:t xml:space="preserve"> </w:t>
      </w:r>
      <w:r>
        <w:rPr>
          <w:color w:val="231F20"/>
          <w:sz w:val="24"/>
        </w:rPr>
        <w:t>apply</w:t>
      </w:r>
      <w:r>
        <w:rPr>
          <w:color w:val="231F20"/>
          <w:spacing w:val="-2"/>
          <w:sz w:val="24"/>
        </w:rPr>
        <w:t xml:space="preserve"> </w:t>
      </w:r>
      <w:r>
        <w:rPr>
          <w:color w:val="231F20"/>
          <w:sz w:val="24"/>
        </w:rPr>
        <w:t>defensive</w:t>
      </w:r>
      <w:r>
        <w:rPr>
          <w:color w:val="231F20"/>
          <w:spacing w:val="-2"/>
          <w:sz w:val="24"/>
        </w:rPr>
        <w:t xml:space="preserve"> </w:t>
      </w:r>
      <w:r>
        <w:rPr>
          <w:color w:val="231F20"/>
          <w:sz w:val="24"/>
        </w:rPr>
        <w:t>pressure</w:t>
      </w:r>
      <w:r>
        <w:rPr>
          <w:color w:val="231F20"/>
          <w:spacing w:val="-2"/>
          <w:sz w:val="24"/>
        </w:rPr>
        <w:t xml:space="preserve"> </w:t>
      </w:r>
      <w:r>
        <w:rPr>
          <w:color w:val="231F20"/>
          <w:sz w:val="24"/>
        </w:rPr>
        <w:t>until</w:t>
      </w:r>
      <w:r>
        <w:rPr>
          <w:color w:val="231F20"/>
          <w:spacing w:val="-2"/>
          <w:sz w:val="24"/>
        </w:rPr>
        <w:t xml:space="preserve"> </w:t>
      </w:r>
      <w:r>
        <w:rPr>
          <w:color w:val="231F20"/>
          <w:sz w:val="24"/>
        </w:rPr>
        <w:t>the ball has passed the mid-court line during the 1st, 2nd and 3rd quarters. Defensive pressure is permitted anywhere on the court during the 4th quarter and any overtime period except by a team that is leading by 20 or more</w:t>
      </w:r>
      <w:r>
        <w:rPr>
          <w:color w:val="231F20"/>
          <w:spacing w:val="-8"/>
          <w:sz w:val="24"/>
        </w:rPr>
        <w:t xml:space="preserve"> </w:t>
      </w:r>
      <w:r>
        <w:rPr>
          <w:color w:val="231F20"/>
          <w:sz w:val="24"/>
        </w:rPr>
        <w:t>points.</w:t>
      </w:r>
      <w:r>
        <w:rPr>
          <w:color w:val="231F20"/>
          <w:spacing w:val="-8"/>
          <w:sz w:val="24"/>
        </w:rPr>
        <w:t xml:space="preserve"> </w:t>
      </w:r>
      <w:r>
        <w:rPr>
          <w:color w:val="231F20"/>
          <w:sz w:val="24"/>
        </w:rPr>
        <w:t>In</w:t>
      </w:r>
      <w:r>
        <w:rPr>
          <w:color w:val="231F20"/>
          <w:spacing w:val="-8"/>
          <w:sz w:val="24"/>
        </w:rPr>
        <w:t xml:space="preserve"> </w:t>
      </w:r>
      <w:r>
        <w:rPr>
          <w:color w:val="231F20"/>
          <w:sz w:val="24"/>
        </w:rPr>
        <w:t>addition,</w:t>
      </w:r>
      <w:r>
        <w:rPr>
          <w:color w:val="231F20"/>
          <w:spacing w:val="-8"/>
          <w:sz w:val="24"/>
        </w:rPr>
        <w:t xml:space="preserve"> </w:t>
      </w:r>
      <w:r>
        <w:rPr>
          <w:color w:val="231F20"/>
          <w:sz w:val="24"/>
        </w:rPr>
        <w:t>teams</w:t>
      </w:r>
      <w:r>
        <w:rPr>
          <w:color w:val="231F20"/>
          <w:spacing w:val="-8"/>
          <w:sz w:val="24"/>
        </w:rPr>
        <w:t xml:space="preserve"> </w:t>
      </w:r>
      <w:r>
        <w:rPr>
          <w:color w:val="231F20"/>
          <w:sz w:val="24"/>
        </w:rPr>
        <w:t>may</w:t>
      </w:r>
      <w:r>
        <w:rPr>
          <w:color w:val="231F20"/>
          <w:spacing w:val="-8"/>
          <w:sz w:val="24"/>
        </w:rPr>
        <w:t xml:space="preserve"> </w:t>
      </w:r>
      <w:r>
        <w:rPr>
          <w:color w:val="231F20"/>
          <w:sz w:val="24"/>
        </w:rPr>
        <w:t>double</w:t>
      </w:r>
      <w:r>
        <w:rPr>
          <w:color w:val="231F20"/>
          <w:spacing w:val="-8"/>
          <w:sz w:val="24"/>
        </w:rPr>
        <w:t xml:space="preserve"> </w:t>
      </w:r>
      <w:r>
        <w:rPr>
          <w:color w:val="231F20"/>
          <w:sz w:val="24"/>
        </w:rPr>
        <w:t>team</w:t>
      </w:r>
      <w:r>
        <w:rPr>
          <w:color w:val="231F20"/>
          <w:spacing w:val="-8"/>
          <w:sz w:val="24"/>
        </w:rPr>
        <w:t xml:space="preserve"> </w:t>
      </w:r>
      <w:r>
        <w:rPr>
          <w:color w:val="231F20"/>
          <w:sz w:val="24"/>
        </w:rPr>
        <w:t>or</w:t>
      </w:r>
      <w:r>
        <w:rPr>
          <w:color w:val="231F20"/>
          <w:spacing w:val="-8"/>
          <w:sz w:val="24"/>
        </w:rPr>
        <w:t xml:space="preserve"> </w:t>
      </w:r>
      <w:r>
        <w:rPr>
          <w:color w:val="231F20"/>
          <w:sz w:val="24"/>
        </w:rPr>
        <w:t>trap</w:t>
      </w:r>
      <w:r>
        <w:rPr>
          <w:color w:val="231F20"/>
          <w:spacing w:val="-8"/>
          <w:sz w:val="24"/>
        </w:rPr>
        <w:t xml:space="preserve"> </w:t>
      </w:r>
      <w:r>
        <w:rPr>
          <w:color w:val="231F20"/>
          <w:sz w:val="24"/>
        </w:rPr>
        <w:t>the</w:t>
      </w:r>
      <w:r>
        <w:rPr>
          <w:color w:val="231F20"/>
          <w:spacing w:val="-8"/>
          <w:sz w:val="24"/>
        </w:rPr>
        <w:t xml:space="preserve"> </w:t>
      </w:r>
      <w:r>
        <w:rPr>
          <w:color w:val="231F20"/>
          <w:sz w:val="24"/>
        </w:rPr>
        <w:t>full</w:t>
      </w:r>
      <w:r>
        <w:rPr>
          <w:color w:val="231F20"/>
          <w:spacing w:val="-8"/>
          <w:sz w:val="24"/>
        </w:rPr>
        <w:t xml:space="preserve"> </w:t>
      </w:r>
      <w:r>
        <w:rPr>
          <w:color w:val="231F20"/>
          <w:sz w:val="24"/>
        </w:rPr>
        <w:t>game</w:t>
      </w:r>
      <w:r>
        <w:rPr>
          <w:color w:val="231F20"/>
          <w:spacing w:val="-8"/>
          <w:sz w:val="24"/>
        </w:rPr>
        <w:t xml:space="preserve"> </w:t>
      </w:r>
      <w:r>
        <w:rPr>
          <w:color w:val="231F20"/>
          <w:sz w:val="24"/>
        </w:rPr>
        <w:t>once the ball has crossed the mid-court line.</w:t>
      </w:r>
    </w:p>
    <w:p w14:paraId="70685894" w14:textId="77777777" w:rsidR="005657EC" w:rsidRDefault="005657EC">
      <w:pPr>
        <w:pStyle w:val="BodyText"/>
        <w:spacing w:before="3"/>
      </w:pPr>
    </w:p>
    <w:p w14:paraId="70685895" w14:textId="77777777" w:rsidR="005657EC" w:rsidRDefault="00381415">
      <w:pPr>
        <w:pStyle w:val="ListParagraph"/>
        <w:numPr>
          <w:ilvl w:val="2"/>
          <w:numId w:val="1"/>
        </w:numPr>
        <w:tabs>
          <w:tab w:val="left" w:pos="2071"/>
        </w:tabs>
        <w:spacing w:before="1"/>
        <w:ind w:right="356" w:firstLine="0"/>
        <w:jc w:val="both"/>
        <w:rPr>
          <w:sz w:val="24"/>
        </w:rPr>
      </w:pPr>
      <w:r>
        <w:rPr>
          <w:color w:val="231F20"/>
          <w:sz w:val="24"/>
        </w:rPr>
        <w:t>In the 5th and 6th grades, defensive pressure is permitted anywhere on the</w:t>
      </w:r>
      <w:r>
        <w:rPr>
          <w:color w:val="231F20"/>
          <w:spacing w:val="-6"/>
          <w:sz w:val="24"/>
        </w:rPr>
        <w:t xml:space="preserve"> </w:t>
      </w:r>
      <w:r>
        <w:rPr>
          <w:color w:val="231F20"/>
          <w:sz w:val="24"/>
        </w:rPr>
        <w:t>court</w:t>
      </w:r>
      <w:r>
        <w:rPr>
          <w:color w:val="231F20"/>
          <w:spacing w:val="-6"/>
          <w:sz w:val="24"/>
        </w:rPr>
        <w:t xml:space="preserve"> </w:t>
      </w:r>
      <w:r>
        <w:rPr>
          <w:color w:val="231F20"/>
          <w:sz w:val="24"/>
        </w:rPr>
        <w:t>at</w:t>
      </w:r>
      <w:r>
        <w:rPr>
          <w:color w:val="231F20"/>
          <w:spacing w:val="-6"/>
          <w:sz w:val="24"/>
        </w:rPr>
        <w:t xml:space="preserve"> </w:t>
      </w:r>
      <w:r>
        <w:rPr>
          <w:color w:val="231F20"/>
          <w:sz w:val="24"/>
        </w:rPr>
        <w:t>all</w:t>
      </w:r>
      <w:r>
        <w:rPr>
          <w:color w:val="231F20"/>
          <w:spacing w:val="-6"/>
          <w:sz w:val="24"/>
        </w:rPr>
        <w:t xml:space="preserve"> </w:t>
      </w:r>
      <w:r>
        <w:rPr>
          <w:color w:val="231F20"/>
          <w:sz w:val="24"/>
        </w:rPr>
        <w:t>times,</w:t>
      </w:r>
      <w:r>
        <w:rPr>
          <w:color w:val="231F20"/>
          <w:spacing w:val="-6"/>
          <w:sz w:val="24"/>
        </w:rPr>
        <w:t xml:space="preserve"> </w:t>
      </w:r>
      <w:r>
        <w:rPr>
          <w:color w:val="231F20"/>
          <w:sz w:val="24"/>
        </w:rPr>
        <w:t>except</w:t>
      </w:r>
      <w:r>
        <w:rPr>
          <w:color w:val="231F20"/>
          <w:spacing w:val="-6"/>
          <w:sz w:val="24"/>
        </w:rPr>
        <w:t xml:space="preserve"> </w:t>
      </w:r>
      <w:r>
        <w:rPr>
          <w:color w:val="231F20"/>
          <w:sz w:val="24"/>
        </w:rPr>
        <w:t>by</w:t>
      </w:r>
      <w:r>
        <w:rPr>
          <w:color w:val="231F20"/>
          <w:spacing w:val="-6"/>
          <w:sz w:val="24"/>
        </w:rPr>
        <w:t xml:space="preserve"> </w:t>
      </w:r>
      <w:r>
        <w:rPr>
          <w:color w:val="231F20"/>
          <w:sz w:val="24"/>
        </w:rPr>
        <w:t>a</w:t>
      </w:r>
      <w:r>
        <w:rPr>
          <w:color w:val="231F20"/>
          <w:spacing w:val="-6"/>
          <w:sz w:val="24"/>
        </w:rPr>
        <w:t xml:space="preserve"> </w:t>
      </w:r>
      <w:r>
        <w:rPr>
          <w:color w:val="231F20"/>
          <w:sz w:val="24"/>
        </w:rPr>
        <w:t>team</w:t>
      </w:r>
      <w:r>
        <w:rPr>
          <w:color w:val="231F20"/>
          <w:spacing w:val="-6"/>
          <w:sz w:val="24"/>
        </w:rPr>
        <w:t xml:space="preserve"> </w:t>
      </w:r>
      <w:r>
        <w:rPr>
          <w:color w:val="231F20"/>
          <w:sz w:val="24"/>
        </w:rPr>
        <w:t>that</w:t>
      </w:r>
      <w:r>
        <w:rPr>
          <w:color w:val="231F20"/>
          <w:spacing w:val="-6"/>
          <w:sz w:val="24"/>
        </w:rPr>
        <w:t xml:space="preserve"> </w:t>
      </w:r>
      <w:r>
        <w:rPr>
          <w:color w:val="231F20"/>
          <w:sz w:val="24"/>
        </w:rPr>
        <w:t>is</w:t>
      </w:r>
      <w:r>
        <w:rPr>
          <w:color w:val="231F20"/>
          <w:spacing w:val="-6"/>
          <w:sz w:val="24"/>
        </w:rPr>
        <w:t xml:space="preserve"> </w:t>
      </w:r>
      <w:r>
        <w:rPr>
          <w:color w:val="231F20"/>
          <w:sz w:val="24"/>
        </w:rPr>
        <w:t>leading</w:t>
      </w:r>
      <w:r>
        <w:rPr>
          <w:color w:val="231F20"/>
          <w:spacing w:val="-6"/>
          <w:sz w:val="24"/>
        </w:rPr>
        <w:t xml:space="preserve"> </w:t>
      </w:r>
      <w:r>
        <w:rPr>
          <w:color w:val="231F20"/>
          <w:sz w:val="24"/>
        </w:rPr>
        <w:t>by</w:t>
      </w:r>
      <w:r>
        <w:rPr>
          <w:color w:val="231F20"/>
          <w:spacing w:val="-6"/>
          <w:sz w:val="24"/>
        </w:rPr>
        <w:t xml:space="preserve"> </w:t>
      </w:r>
      <w:r>
        <w:rPr>
          <w:color w:val="231F20"/>
          <w:sz w:val="24"/>
        </w:rPr>
        <w:t>20</w:t>
      </w:r>
      <w:r>
        <w:rPr>
          <w:color w:val="231F20"/>
          <w:spacing w:val="-6"/>
          <w:sz w:val="24"/>
        </w:rPr>
        <w:t xml:space="preserve"> </w:t>
      </w:r>
      <w:r>
        <w:rPr>
          <w:color w:val="231F20"/>
          <w:sz w:val="24"/>
        </w:rPr>
        <w:t>or</w:t>
      </w:r>
      <w:r>
        <w:rPr>
          <w:color w:val="231F20"/>
          <w:spacing w:val="-6"/>
          <w:sz w:val="24"/>
        </w:rPr>
        <w:t xml:space="preserve"> </w:t>
      </w:r>
      <w:r>
        <w:rPr>
          <w:color w:val="231F20"/>
          <w:sz w:val="24"/>
        </w:rPr>
        <w:t>more</w:t>
      </w:r>
      <w:r>
        <w:rPr>
          <w:color w:val="231F20"/>
          <w:spacing w:val="-6"/>
          <w:sz w:val="24"/>
        </w:rPr>
        <w:t xml:space="preserve"> </w:t>
      </w:r>
      <w:r>
        <w:rPr>
          <w:color w:val="231F20"/>
          <w:sz w:val="24"/>
        </w:rPr>
        <w:t>points.</w:t>
      </w:r>
    </w:p>
    <w:p w14:paraId="70685896" w14:textId="77777777" w:rsidR="005657EC" w:rsidRDefault="005657EC">
      <w:pPr>
        <w:pStyle w:val="BodyText"/>
        <w:spacing w:before="4"/>
      </w:pPr>
    </w:p>
    <w:p w14:paraId="70685897" w14:textId="77777777" w:rsidR="005657EC" w:rsidRDefault="00381415">
      <w:pPr>
        <w:pStyle w:val="ListParagraph"/>
        <w:numPr>
          <w:ilvl w:val="2"/>
          <w:numId w:val="1"/>
        </w:numPr>
        <w:tabs>
          <w:tab w:val="left" w:pos="2066"/>
        </w:tabs>
        <w:spacing w:before="1"/>
        <w:ind w:right="363" w:firstLine="0"/>
        <w:jc w:val="both"/>
        <w:rPr>
          <w:sz w:val="24"/>
        </w:rPr>
      </w:pPr>
      <w:r>
        <w:rPr>
          <w:color w:val="231F20"/>
          <w:sz w:val="24"/>
        </w:rPr>
        <w:t>The</w:t>
      </w:r>
      <w:r>
        <w:rPr>
          <w:color w:val="231F20"/>
          <w:spacing w:val="-3"/>
          <w:sz w:val="24"/>
        </w:rPr>
        <w:t xml:space="preserve"> </w:t>
      </w:r>
      <w:r>
        <w:rPr>
          <w:color w:val="231F20"/>
          <w:sz w:val="24"/>
        </w:rPr>
        <w:t>first</w:t>
      </w:r>
      <w:r>
        <w:rPr>
          <w:color w:val="231F20"/>
          <w:spacing w:val="-3"/>
          <w:sz w:val="24"/>
        </w:rPr>
        <w:t xml:space="preserve"> </w:t>
      </w:r>
      <w:r>
        <w:rPr>
          <w:color w:val="231F20"/>
          <w:sz w:val="24"/>
        </w:rPr>
        <w:t>violation</w:t>
      </w:r>
      <w:r>
        <w:rPr>
          <w:color w:val="231F20"/>
          <w:spacing w:val="-3"/>
          <w:sz w:val="24"/>
        </w:rPr>
        <w:t xml:space="preserve"> </w:t>
      </w:r>
      <w:r>
        <w:rPr>
          <w:color w:val="231F20"/>
          <w:sz w:val="24"/>
        </w:rPr>
        <w:t>of</w:t>
      </w:r>
      <w:r>
        <w:rPr>
          <w:color w:val="231F20"/>
          <w:spacing w:val="-3"/>
          <w:sz w:val="24"/>
        </w:rPr>
        <w:t xml:space="preserve"> </w:t>
      </w:r>
      <w:r>
        <w:rPr>
          <w:color w:val="231F20"/>
          <w:sz w:val="24"/>
        </w:rPr>
        <w:t>the</w:t>
      </w:r>
      <w:r>
        <w:rPr>
          <w:color w:val="231F20"/>
          <w:spacing w:val="-3"/>
          <w:sz w:val="24"/>
        </w:rPr>
        <w:t xml:space="preserve"> </w:t>
      </w:r>
      <w:r>
        <w:rPr>
          <w:color w:val="231F20"/>
          <w:sz w:val="24"/>
        </w:rPr>
        <w:t>defensive</w:t>
      </w:r>
      <w:r>
        <w:rPr>
          <w:color w:val="231F20"/>
          <w:spacing w:val="-3"/>
          <w:sz w:val="24"/>
        </w:rPr>
        <w:t xml:space="preserve"> </w:t>
      </w:r>
      <w:r>
        <w:rPr>
          <w:color w:val="231F20"/>
          <w:sz w:val="24"/>
        </w:rPr>
        <w:t>pressure</w:t>
      </w:r>
      <w:r>
        <w:rPr>
          <w:color w:val="231F20"/>
          <w:spacing w:val="-3"/>
          <w:sz w:val="24"/>
        </w:rPr>
        <w:t xml:space="preserve"> </w:t>
      </w:r>
      <w:r>
        <w:rPr>
          <w:color w:val="231F20"/>
          <w:sz w:val="24"/>
        </w:rPr>
        <w:t>rules</w:t>
      </w:r>
      <w:r>
        <w:rPr>
          <w:color w:val="231F20"/>
          <w:spacing w:val="-3"/>
          <w:sz w:val="24"/>
        </w:rPr>
        <w:t xml:space="preserve"> </w:t>
      </w:r>
      <w:r>
        <w:rPr>
          <w:color w:val="231F20"/>
          <w:sz w:val="24"/>
        </w:rPr>
        <w:t>will</w:t>
      </w:r>
      <w:r>
        <w:rPr>
          <w:color w:val="231F20"/>
          <w:spacing w:val="-3"/>
          <w:sz w:val="24"/>
        </w:rPr>
        <w:t xml:space="preserve"> </w:t>
      </w:r>
      <w:r>
        <w:rPr>
          <w:color w:val="231F20"/>
          <w:sz w:val="24"/>
        </w:rPr>
        <w:t>result</w:t>
      </w:r>
      <w:r>
        <w:rPr>
          <w:color w:val="231F20"/>
          <w:spacing w:val="-3"/>
          <w:sz w:val="24"/>
        </w:rPr>
        <w:t xml:space="preserve"> </w:t>
      </w:r>
      <w:r>
        <w:rPr>
          <w:color w:val="231F20"/>
          <w:sz w:val="24"/>
        </w:rPr>
        <w:t>in</w:t>
      </w:r>
      <w:r>
        <w:rPr>
          <w:color w:val="231F20"/>
          <w:spacing w:val="-3"/>
          <w:sz w:val="24"/>
        </w:rPr>
        <w:t xml:space="preserve"> </w:t>
      </w:r>
      <w:r>
        <w:rPr>
          <w:color w:val="231F20"/>
          <w:sz w:val="24"/>
        </w:rPr>
        <w:t>a</w:t>
      </w:r>
      <w:r>
        <w:rPr>
          <w:color w:val="231F20"/>
          <w:spacing w:val="-3"/>
          <w:sz w:val="24"/>
        </w:rPr>
        <w:t xml:space="preserve"> </w:t>
      </w:r>
      <w:r>
        <w:rPr>
          <w:color w:val="231F20"/>
          <w:sz w:val="24"/>
        </w:rPr>
        <w:t>warning. Second and subsequent violations will result in a technical foul.</w:t>
      </w:r>
    </w:p>
    <w:p w14:paraId="70685898" w14:textId="77777777" w:rsidR="005657EC" w:rsidRDefault="005657EC">
      <w:pPr>
        <w:pStyle w:val="BodyText"/>
        <w:spacing w:before="3"/>
      </w:pPr>
    </w:p>
    <w:p w14:paraId="70685899" w14:textId="77777777" w:rsidR="005657EC" w:rsidRDefault="00381415">
      <w:pPr>
        <w:pStyle w:val="ListParagraph"/>
        <w:numPr>
          <w:ilvl w:val="1"/>
          <w:numId w:val="1"/>
        </w:numPr>
        <w:tabs>
          <w:tab w:val="left" w:pos="1800"/>
        </w:tabs>
        <w:ind w:left="1800"/>
        <w:rPr>
          <w:sz w:val="24"/>
        </w:rPr>
      </w:pPr>
      <w:r>
        <w:rPr>
          <w:color w:val="231F20"/>
          <w:sz w:val="24"/>
          <w:u w:val="single" w:color="231F20"/>
        </w:rPr>
        <w:t>Length</w:t>
      </w:r>
      <w:r>
        <w:rPr>
          <w:color w:val="231F20"/>
          <w:spacing w:val="-3"/>
          <w:sz w:val="24"/>
          <w:u w:val="single" w:color="231F20"/>
        </w:rPr>
        <w:t xml:space="preserve"> </w:t>
      </w:r>
      <w:r>
        <w:rPr>
          <w:color w:val="231F20"/>
          <w:sz w:val="24"/>
          <w:u w:val="single" w:color="231F20"/>
        </w:rPr>
        <w:t>of</w:t>
      </w:r>
      <w:r>
        <w:rPr>
          <w:color w:val="231F20"/>
          <w:spacing w:val="-2"/>
          <w:sz w:val="24"/>
          <w:u w:val="single" w:color="231F20"/>
        </w:rPr>
        <w:t xml:space="preserve"> </w:t>
      </w:r>
      <w:r>
        <w:rPr>
          <w:color w:val="231F20"/>
          <w:spacing w:val="-4"/>
          <w:sz w:val="24"/>
          <w:u w:val="single" w:color="231F20"/>
        </w:rPr>
        <w:t>Game</w:t>
      </w:r>
    </w:p>
    <w:p w14:paraId="7068589A" w14:textId="77777777" w:rsidR="005657EC" w:rsidRDefault="005657EC">
      <w:pPr>
        <w:pStyle w:val="BodyText"/>
        <w:spacing w:before="4"/>
      </w:pPr>
    </w:p>
    <w:p w14:paraId="7068589B" w14:textId="77777777" w:rsidR="005657EC" w:rsidRDefault="00381415">
      <w:pPr>
        <w:pStyle w:val="ListParagraph"/>
        <w:numPr>
          <w:ilvl w:val="2"/>
          <w:numId w:val="1"/>
        </w:numPr>
        <w:tabs>
          <w:tab w:val="left" w:pos="2081"/>
        </w:tabs>
        <w:ind w:right="357" w:firstLine="0"/>
        <w:jc w:val="both"/>
        <w:rPr>
          <w:sz w:val="24"/>
        </w:rPr>
      </w:pPr>
      <w:r>
        <w:rPr>
          <w:color w:val="231F20"/>
          <w:sz w:val="24"/>
        </w:rPr>
        <w:t>5th and 6th grades: four (4) 8:00 quarters. 3rd and 4th grades: four (4) 7:00</w:t>
      </w:r>
      <w:r>
        <w:rPr>
          <w:color w:val="231F20"/>
          <w:spacing w:val="-12"/>
          <w:sz w:val="24"/>
        </w:rPr>
        <w:t xml:space="preserve"> </w:t>
      </w:r>
      <w:r>
        <w:rPr>
          <w:color w:val="231F20"/>
          <w:sz w:val="24"/>
        </w:rPr>
        <w:t>quarters.</w:t>
      </w:r>
      <w:r>
        <w:rPr>
          <w:color w:val="231F20"/>
          <w:spacing w:val="-12"/>
          <w:sz w:val="24"/>
        </w:rPr>
        <w:t xml:space="preserve"> </w:t>
      </w:r>
      <w:r>
        <w:rPr>
          <w:color w:val="231F20"/>
          <w:sz w:val="24"/>
        </w:rPr>
        <w:t>If</w:t>
      </w:r>
      <w:r>
        <w:rPr>
          <w:color w:val="231F20"/>
          <w:spacing w:val="-12"/>
          <w:sz w:val="24"/>
        </w:rPr>
        <w:t xml:space="preserve"> </w:t>
      </w:r>
      <w:r>
        <w:rPr>
          <w:color w:val="231F20"/>
          <w:sz w:val="24"/>
        </w:rPr>
        <w:t>the</w:t>
      </w:r>
      <w:r>
        <w:rPr>
          <w:color w:val="231F20"/>
          <w:spacing w:val="-12"/>
          <w:sz w:val="24"/>
        </w:rPr>
        <w:t xml:space="preserve"> </w:t>
      </w:r>
      <w:r>
        <w:rPr>
          <w:color w:val="231F20"/>
          <w:sz w:val="24"/>
        </w:rPr>
        <w:t>game</w:t>
      </w:r>
      <w:r>
        <w:rPr>
          <w:color w:val="231F20"/>
          <w:spacing w:val="-12"/>
          <w:sz w:val="24"/>
        </w:rPr>
        <w:t xml:space="preserve"> </w:t>
      </w:r>
      <w:r>
        <w:rPr>
          <w:color w:val="231F20"/>
          <w:sz w:val="24"/>
        </w:rPr>
        <w:t>is</w:t>
      </w:r>
      <w:r>
        <w:rPr>
          <w:color w:val="231F20"/>
          <w:spacing w:val="-12"/>
          <w:sz w:val="24"/>
        </w:rPr>
        <w:t xml:space="preserve"> </w:t>
      </w:r>
      <w:r>
        <w:rPr>
          <w:color w:val="231F20"/>
          <w:sz w:val="24"/>
        </w:rPr>
        <w:t>tied</w:t>
      </w:r>
      <w:r>
        <w:rPr>
          <w:color w:val="231F20"/>
          <w:spacing w:val="-12"/>
          <w:sz w:val="24"/>
        </w:rPr>
        <w:t xml:space="preserve"> </w:t>
      </w:r>
      <w:r>
        <w:rPr>
          <w:color w:val="231F20"/>
          <w:sz w:val="24"/>
        </w:rPr>
        <w:t>at</w:t>
      </w:r>
      <w:r>
        <w:rPr>
          <w:color w:val="231F20"/>
          <w:spacing w:val="-12"/>
          <w:sz w:val="24"/>
        </w:rPr>
        <w:t xml:space="preserve"> </w:t>
      </w:r>
      <w:r>
        <w:rPr>
          <w:color w:val="231F20"/>
          <w:sz w:val="24"/>
        </w:rPr>
        <w:t>the</w:t>
      </w:r>
      <w:r>
        <w:rPr>
          <w:color w:val="231F20"/>
          <w:spacing w:val="-12"/>
          <w:sz w:val="24"/>
        </w:rPr>
        <w:t xml:space="preserve"> </w:t>
      </w:r>
      <w:r>
        <w:rPr>
          <w:color w:val="231F20"/>
          <w:sz w:val="24"/>
        </w:rPr>
        <w:t>end</w:t>
      </w:r>
      <w:r>
        <w:rPr>
          <w:color w:val="231F20"/>
          <w:spacing w:val="-12"/>
          <w:sz w:val="24"/>
        </w:rPr>
        <w:t xml:space="preserve"> </w:t>
      </w:r>
      <w:r>
        <w:rPr>
          <w:color w:val="231F20"/>
          <w:sz w:val="24"/>
        </w:rPr>
        <w:t>of</w:t>
      </w:r>
      <w:r>
        <w:rPr>
          <w:color w:val="231F20"/>
          <w:spacing w:val="-12"/>
          <w:sz w:val="24"/>
        </w:rPr>
        <w:t xml:space="preserve"> </w:t>
      </w:r>
      <w:r>
        <w:rPr>
          <w:color w:val="231F20"/>
          <w:sz w:val="24"/>
        </w:rPr>
        <w:t>regulation,</w:t>
      </w:r>
      <w:r>
        <w:rPr>
          <w:color w:val="231F20"/>
          <w:spacing w:val="-10"/>
          <w:sz w:val="24"/>
        </w:rPr>
        <w:t xml:space="preserve"> </w:t>
      </w:r>
      <w:r>
        <w:rPr>
          <w:color w:val="231F20"/>
          <w:sz w:val="24"/>
        </w:rPr>
        <w:t>the</w:t>
      </w:r>
      <w:r>
        <w:rPr>
          <w:color w:val="231F20"/>
          <w:spacing w:val="-12"/>
          <w:sz w:val="24"/>
        </w:rPr>
        <w:t xml:space="preserve"> </w:t>
      </w:r>
      <w:r>
        <w:rPr>
          <w:color w:val="231F20"/>
          <w:sz w:val="24"/>
        </w:rPr>
        <w:t>teams</w:t>
      </w:r>
      <w:r>
        <w:rPr>
          <w:color w:val="231F20"/>
          <w:spacing w:val="-12"/>
          <w:sz w:val="24"/>
        </w:rPr>
        <w:t xml:space="preserve"> </w:t>
      </w:r>
      <w:r>
        <w:rPr>
          <w:color w:val="231F20"/>
          <w:sz w:val="24"/>
        </w:rPr>
        <w:t>will</w:t>
      </w:r>
      <w:r>
        <w:rPr>
          <w:color w:val="231F20"/>
          <w:spacing w:val="-12"/>
          <w:sz w:val="24"/>
        </w:rPr>
        <w:t xml:space="preserve"> </w:t>
      </w:r>
      <w:r>
        <w:rPr>
          <w:color w:val="231F20"/>
          <w:sz w:val="24"/>
        </w:rPr>
        <w:t>play a 2:00 overtime period.</w:t>
      </w:r>
      <w:r>
        <w:rPr>
          <w:color w:val="231F20"/>
          <w:spacing w:val="40"/>
          <w:sz w:val="24"/>
        </w:rPr>
        <w:t xml:space="preserve"> </w:t>
      </w:r>
      <w:r>
        <w:rPr>
          <w:color w:val="231F20"/>
          <w:sz w:val="24"/>
        </w:rPr>
        <w:t>If the game is still tied after the second 2:00 overtime period, the game will be decided by sudden death overtime, in which</w:t>
      </w:r>
      <w:r>
        <w:rPr>
          <w:color w:val="231F20"/>
          <w:spacing w:val="-3"/>
          <w:sz w:val="24"/>
        </w:rPr>
        <w:t xml:space="preserve"> </w:t>
      </w:r>
      <w:r>
        <w:rPr>
          <w:color w:val="231F20"/>
          <w:sz w:val="24"/>
        </w:rPr>
        <w:t>the</w:t>
      </w:r>
      <w:r>
        <w:rPr>
          <w:color w:val="231F20"/>
          <w:spacing w:val="-3"/>
          <w:sz w:val="24"/>
        </w:rPr>
        <w:t xml:space="preserve"> </w:t>
      </w:r>
      <w:r>
        <w:rPr>
          <w:color w:val="231F20"/>
          <w:sz w:val="24"/>
        </w:rPr>
        <w:t>first</w:t>
      </w:r>
      <w:r>
        <w:rPr>
          <w:color w:val="231F20"/>
          <w:spacing w:val="-3"/>
          <w:sz w:val="24"/>
        </w:rPr>
        <w:t xml:space="preserve"> </w:t>
      </w:r>
      <w:r>
        <w:rPr>
          <w:color w:val="231F20"/>
          <w:sz w:val="24"/>
        </w:rPr>
        <w:t>team</w:t>
      </w:r>
      <w:r>
        <w:rPr>
          <w:color w:val="231F20"/>
          <w:spacing w:val="-3"/>
          <w:sz w:val="24"/>
        </w:rPr>
        <w:t xml:space="preserve"> </w:t>
      </w:r>
      <w:r>
        <w:rPr>
          <w:color w:val="231F20"/>
          <w:sz w:val="24"/>
        </w:rPr>
        <w:t>to</w:t>
      </w:r>
      <w:r>
        <w:rPr>
          <w:color w:val="231F20"/>
          <w:spacing w:val="-3"/>
          <w:sz w:val="24"/>
        </w:rPr>
        <w:t xml:space="preserve"> </w:t>
      </w:r>
      <w:r>
        <w:rPr>
          <w:color w:val="231F20"/>
          <w:sz w:val="24"/>
        </w:rPr>
        <w:t>score</w:t>
      </w:r>
      <w:r>
        <w:rPr>
          <w:color w:val="231F20"/>
          <w:spacing w:val="-3"/>
          <w:sz w:val="24"/>
        </w:rPr>
        <w:t xml:space="preserve"> </w:t>
      </w:r>
      <w:r>
        <w:rPr>
          <w:color w:val="231F20"/>
          <w:sz w:val="24"/>
        </w:rPr>
        <w:t>will</w:t>
      </w:r>
      <w:r>
        <w:rPr>
          <w:color w:val="231F20"/>
          <w:spacing w:val="-3"/>
          <w:sz w:val="24"/>
        </w:rPr>
        <w:t xml:space="preserve"> </w:t>
      </w:r>
      <w:r>
        <w:rPr>
          <w:color w:val="231F20"/>
          <w:sz w:val="24"/>
        </w:rPr>
        <w:t>be</w:t>
      </w:r>
      <w:r>
        <w:rPr>
          <w:color w:val="231F20"/>
          <w:spacing w:val="-3"/>
          <w:sz w:val="24"/>
        </w:rPr>
        <w:t xml:space="preserve"> </w:t>
      </w:r>
      <w:r>
        <w:rPr>
          <w:color w:val="231F20"/>
          <w:sz w:val="24"/>
        </w:rPr>
        <w:t>the</w:t>
      </w:r>
      <w:r>
        <w:rPr>
          <w:color w:val="231F20"/>
          <w:spacing w:val="-3"/>
          <w:sz w:val="24"/>
        </w:rPr>
        <w:t xml:space="preserve"> </w:t>
      </w:r>
      <w:r>
        <w:rPr>
          <w:color w:val="231F20"/>
          <w:sz w:val="24"/>
        </w:rPr>
        <w:t>winner.</w:t>
      </w:r>
      <w:r>
        <w:rPr>
          <w:color w:val="231F20"/>
          <w:spacing w:val="-3"/>
          <w:sz w:val="24"/>
        </w:rPr>
        <w:t xml:space="preserve"> </w:t>
      </w:r>
      <w:r>
        <w:rPr>
          <w:color w:val="231F20"/>
          <w:sz w:val="24"/>
        </w:rPr>
        <w:t>Sudden</w:t>
      </w:r>
      <w:r>
        <w:rPr>
          <w:color w:val="231F20"/>
          <w:spacing w:val="-3"/>
          <w:sz w:val="24"/>
        </w:rPr>
        <w:t xml:space="preserve"> </w:t>
      </w:r>
      <w:r>
        <w:rPr>
          <w:color w:val="231F20"/>
          <w:sz w:val="24"/>
        </w:rPr>
        <w:t>death</w:t>
      </w:r>
      <w:r>
        <w:rPr>
          <w:color w:val="231F20"/>
          <w:spacing w:val="-3"/>
          <w:sz w:val="24"/>
        </w:rPr>
        <w:t xml:space="preserve"> </w:t>
      </w:r>
      <w:r>
        <w:rPr>
          <w:color w:val="231F20"/>
          <w:sz w:val="24"/>
        </w:rPr>
        <w:t>overtime</w:t>
      </w:r>
      <w:r>
        <w:rPr>
          <w:color w:val="231F20"/>
          <w:spacing w:val="-3"/>
          <w:sz w:val="24"/>
        </w:rPr>
        <w:t xml:space="preserve"> </w:t>
      </w:r>
      <w:r>
        <w:rPr>
          <w:color w:val="231F20"/>
          <w:sz w:val="24"/>
        </w:rPr>
        <w:t>will not be utilized in any tournament championship game, but instead 2:00 overtimes will be played until a winner is determined.</w:t>
      </w:r>
    </w:p>
    <w:p w14:paraId="7068589C" w14:textId="77777777" w:rsidR="005657EC" w:rsidRDefault="005657EC">
      <w:pPr>
        <w:pStyle w:val="BodyText"/>
        <w:spacing w:before="5"/>
      </w:pPr>
    </w:p>
    <w:p w14:paraId="7068589D" w14:textId="77777777" w:rsidR="005657EC" w:rsidRDefault="00381415">
      <w:pPr>
        <w:pStyle w:val="ListParagraph"/>
        <w:numPr>
          <w:ilvl w:val="2"/>
          <w:numId w:val="1"/>
        </w:numPr>
        <w:tabs>
          <w:tab w:val="left" w:pos="2099"/>
        </w:tabs>
        <w:ind w:right="358" w:firstLine="0"/>
        <w:jc w:val="both"/>
        <w:rPr>
          <w:sz w:val="24"/>
        </w:rPr>
      </w:pPr>
      <w:r>
        <w:rPr>
          <w:color w:val="231F20"/>
          <w:sz w:val="24"/>
        </w:rPr>
        <w:t>The clock will stop only on time outs, foul shots, and at the referee’s discretion (e.g., player injury or ball out of play), except for the last two minutes</w:t>
      </w:r>
      <w:r>
        <w:rPr>
          <w:color w:val="231F20"/>
          <w:spacing w:val="-8"/>
          <w:sz w:val="24"/>
        </w:rPr>
        <w:t xml:space="preserve"> </w:t>
      </w:r>
      <w:r>
        <w:rPr>
          <w:color w:val="231F20"/>
          <w:sz w:val="24"/>
        </w:rPr>
        <w:t>of</w:t>
      </w:r>
      <w:r>
        <w:rPr>
          <w:color w:val="231F20"/>
          <w:spacing w:val="-8"/>
          <w:sz w:val="24"/>
        </w:rPr>
        <w:t xml:space="preserve"> </w:t>
      </w:r>
      <w:r>
        <w:rPr>
          <w:color w:val="231F20"/>
          <w:sz w:val="24"/>
        </w:rPr>
        <w:t>the</w:t>
      </w:r>
      <w:r>
        <w:rPr>
          <w:color w:val="231F20"/>
          <w:spacing w:val="-8"/>
          <w:sz w:val="24"/>
        </w:rPr>
        <w:t xml:space="preserve"> </w:t>
      </w:r>
      <w:r>
        <w:rPr>
          <w:color w:val="231F20"/>
          <w:sz w:val="24"/>
        </w:rPr>
        <w:t>2nd</w:t>
      </w:r>
      <w:r>
        <w:rPr>
          <w:color w:val="231F20"/>
          <w:spacing w:val="-8"/>
          <w:sz w:val="24"/>
        </w:rPr>
        <w:t xml:space="preserve"> </w:t>
      </w:r>
      <w:r>
        <w:rPr>
          <w:color w:val="231F20"/>
          <w:sz w:val="24"/>
        </w:rPr>
        <w:t>and</w:t>
      </w:r>
      <w:r>
        <w:rPr>
          <w:color w:val="231F20"/>
          <w:spacing w:val="-8"/>
          <w:sz w:val="24"/>
        </w:rPr>
        <w:t xml:space="preserve"> </w:t>
      </w:r>
      <w:r>
        <w:rPr>
          <w:color w:val="231F20"/>
          <w:sz w:val="24"/>
        </w:rPr>
        <w:t>4th</w:t>
      </w:r>
      <w:r>
        <w:rPr>
          <w:color w:val="231F20"/>
          <w:spacing w:val="-8"/>
          <w:sz w:val="24"/>
        </w:rPr>
        <w:t xml:space="preserve"> </w:t>
      </w:r>
      <w:r>
        <w:rPr>
          <w:color w:val="231F20"/>
          <w:sz w:val="24"/>
        </w:rPr>
        <w:t>quarters</w:t>
      </w:r>
      <w:r>
        <w:rPr>
          <w:color w:val="231F20"/>
          <w:spacing w:val="-8"/>
          <w:sz w:val="24"/>
        </w:rPr>
        <w:t xml:space="preserve"> </w:t>
      </w:r>
      <w:r>
        <w:rPr>
          <w:color w:val="231F20"/>
          <w:sz w:val="24"/>
        </w:rPr>
        <w:t>and</w:t>
      </w:r>
      <w:r>
        <w:rPr>
          <w:color w:val="231F20"/>
          <w:spacing w:val="-6"/>
          <w:sz w:val="24"/>
        </w:rPr>
        <w:t xml:space="preserve"> </w:t>
      </w:r>
      <w:r>
        <w:rPr>
          <w:color w:val="231F20"/>
          <w:sz w:val="24"/>
        </w:rPr>
        <w:t>during</w:t>
      </w:r>
      <w:r>
        <w:rPr>
          <w:color w:val="231F20"/>
          <w:spacing w:val="-8"/>
          <w:sz w:val="24"/>
        </w:rPr>
        <w:t xml:space="preserve"> </w:t>
      </w:r>
      <w:r>
        <w:rPr>
          <w:color w:val="231F20"/>
          <w:sz w:val="24"/>
        </w:rPr>
        <w:t>any</w:t>
      </w:r>
      <w:r>
        <w:rPr>
          <w:color w:val="231F20"/>
          <w:spacing w:val="-8"/>
          <w:sz w:val="24"/>
        </w:rPr>
        <w:t xml:space="preserve"> </w:t>
      </w:r>
      <w:r>
        <w:rPr>
          <w:color w:val="231F20"/>
          <w:sz w:val="24"/>
        </w:rPr>
        <w:t>overtime</w:t>
      </w:r>
      <w:r>
        <w:rPr>
          <w:color w:val="231F20"/>
          <w:spacing w:val="-8"/>
          <w:sz w:val="24"/>
        </w:rPr>
        <w:t xml:space="preserve"> </w:t>
      </w:r>
      <w:r>
        <w:rPr>
          <w:color w:val="231F20"/>
          <w:sz w:val="24"/>
        </w:rPr>
        <w:t>period,</w:t>
      </w:r>
      <w:r>
        <w:rPr>
          <w:color w:val="231F20"/>
          <w:spacing w:val="-8"/>
          <w:sz w:val="24"/>
        </w:rPr>
        <w:t xml:space="preserve"> </w:t>
      </w:r>
      <w:r>
        <w:rPr>
          <w:color w:val="231F20"/>
          <w:sz w:val="24"/>
        </w:rPr>
        <w:t>during which times the clock will stop on every blow of the referee’s whistle.</w:t>
      </w:r>
    </w:p>
    <w:p w14:paraId="7068589E" w14:textId="77777777" w:rsidR="005657EC" w:rsidRDefault="005657EC">
      <w:pPr>
        <w:pStyle w:val="BodyText"/>
        <w:spacing w:before="3"/>
      </w:pPr>
    </w:p>
    <w:p w14:paraId="7068589F" w14:textId="77777777" w:rsidR="005657EC" w:rsidRDefault="00381415">
      <w:pPr>
        <w:pStyle w:val="ListParagraph"/>
        <w:numPr>
          <w:ilvl w:val="2"/>
          <w:numId w:val="1"/>
        </w:numPr>
        <w:tabs>
          <w:tab w:val="left" w:pos="2095"/>
        </w:tabs>
        <w:spacing w:before="1"/>
        <w:ind w:right="361" w:firstLine="0"/>
        <w:jc w:val="both"/>
        <w:rPr>
          <w:sz w:val="24"/>
        </w:rPr>
      </w:pPr>
      <w:r>
        <w:rPr>
          <w:color w:val="231F20"/>
          <w:sz w:val="24"/>
        </w:rPr>
        <w:t>There will be a one-minute break between quarters and a five-minute break between halves.</w:t>
      </w:r>
    </w:p>
    <w:p w14:paraId="706858A0" w14:textId="77777777" w:rsidR="005657EC" w:rsidRDefault="005657EC">
      <w:pPr>
        <w:pStyle w:val="BodyText"/>
        <w:spacing w:before="3"/>
      </w:pPr>
    </w:p>
    <w:p w14:paraId="706858A1" w14:textId="77777777" w:rsidR="005657EC" w:rsidRDefault="00381415">
      <w:pPr>
        <w:pStyle w:val="ListParagraph"/>
        <w:numPr>
          <w:ilvl w:val="2"/>
          <w:numId w:val="1"/>
        </w:numPr>
        <w:tabs>
          <w:tab w:val="left" w:pos="2061"/>
        </w:tabs>
        <w:ind w:right="357" w:firstLine="0"/>
        <w:jc w:val="both"/>
        <w:rPr>
          <w:sz w:val="24"/>
        </w:rPr>
      </w:pPr>
      <w:r>
        <w:rPr>
          <w:color w:val="231F20"/>
          <w:sz w:val="24"/>
        </w:rPr>
        <w:t>In</w:t>
      </w:r>
      <w:r>
        <w:rPr>
          <w:color w:val="231F20"/>
          <w:spacing w:val="-6"/>
          <w:sz w:val="24"/>
        </w:rPr>
        <w:t xml:space="preserve"> </w:t>
      </w:r>
      <w:r>
        <w:rPr>
          <w:color w:val="231F20"/>
          <w:sz w:val="24"/>
        </w:rPr>
        <w:t>the</w:t>
      </w:r>
      <w:r>
        <w:rPr>
          <w:color w:val="231F20"/>
          <w:spacing w:val="-6"/>
          <w:sz w:val="24"/>
        </w:rPr>
        <w:t xml:space="preserve"> </w:t>
      </w:r>
      <w:r>
        <w:rPr>
          <w:color w:val="231F20"/>
          <w:sz w:val="24"/>
        </w:rPr>
        <w:t>event</w:t>
      </w:r>
      <w:r>
        <w:rPr>
          <w:color w:val="231F20"/>
          <w:spacing w:val="-6"/>
          <w:sz w:val="24"/>
        </w:rPr>
        <w:t xml:space="preserve"> </w:t>
      </w:r>
      <w:r>
        <w:rPr>
          <w:color w:val="231F20"/>
          <w:sz w:val="24"/>
        </w:rPr>
        <w:t>of</w:t>
      </w:r>
      <w:r>
        <w:rPr>
          <w:color w:val="231F20"/>
          <w:spacing w:val="-6"/>
          <w:sz w:val="24"/>
        </w:rPr>
        <w:t xml:space="preserve"> </w:t>
      </w:r>
      <w:r>
        <w:rPr>
          <w:color w:val="231F20"/>
          <w:sz w:val="24"/>
        </w:rPr>
        <w:t>a</w:t>
      </w:r>
      <w:r>
        <w:rPr>
          <w:color w:val="231F20"/>
          <w:spacing w:val="-6"/>
          <w:sz w:val="24"/>
        </w:rPr>
        <w:t xml:space="preserve"> </w:t>
      </w:r>
      <w:r>
        <w:rPr>
          <w:color w:val="231F20"/>
          <w:sz w:val="24"/>
        </w:rPr>
        <w:t>20</w:t>
      </w:r>
      <w:r>
        <w:rPr>
          <w:color w:val="231F20"/>
          <w:spacing w:val="-6"/>
          <w:sz w:val="24"/>
        </w:rPr>
        <w:t xml:space="preserve"> </w:t>
      </w:r>
      <w:r>
        <w:rPr>
          <w:color w:val="231F20"/>
          <w:sz w:val="24"/>
        </w:rPr>
        <w:t>point</w:t>
      </w:r>
      <w:r>
        <w:rPr>
          <w:color w:val="231F20"/>
          <w:spacing w:val="-6"/>
          <w:sz w:val="24"/>
        </w:rPr>
        <w:t xml:space="preserve"> </w:t>
      </w:r>
      <w:r>
        <w:rPr>
          <w:color w:val="231F20"/>
          <w:sz w:val="24"/>
        </w:rPr>
        <w:t>or</w:t>
      </w:r>
      <w:r>
        <w:rPr>
          <w:color w:val="231F20"/>
          <w:spacing w:val="-6"/>
          <w:sz w:val="24"/>
        </w:rPr>
        <w:t xml:space="preserve"> </w:t>
      </w:r>
      <w:r>
        <w:rPr>
          <w:color w:val="231F20"/>
          <w:sz w:val="24"/>
        </w:rPr>
        <w:t>greater</w:t>
      </w:r>
      <w:r>
        <w:rPr>
          <w:color w:val="231F20"/>
          <w:spacing w:val="-6"/>
          <w:sz w:val="24"/>
        </w:rPr>
        <w:t xml:space="preserve"> </w:t>
      </w:r>
      <w:r>
        <w:rPr>
          <w:color w:val="231F20"/>
          <w:sz w:val="24"/>
        </w:rPr>
        <w:t>lead</w:t>
      </w:r>
      <w:r>
        <w:rPr>
          <w:color w:val="231F20"/>
          <w:spacing w:val="-6"/>
          <w:sz w:val="24"/>
        </w:rPr>
        <w:t xml:space="preserve"> </w:t>
      </w:r>
      <w:r>
        <w:rPr>
          <w:color w:val="231F20"/>
          <w:sz w:val="24"/>
        </w:rPr>
        <w:t>during</w:t>
      </w:r>
      <w:r>
        <w:rPr>
          <w:color w:val="231F20"/>
          <w:spacing w:val="-6"/>
          <w:sz w:val="24"/>
        </w:rPr>
        <w:t xml:space="preserve"> </w:t>
      </w:r>
      <w:r>
        <w:rPr>
          <w:color w:val="231F20"/>
          <w:sz w:val="24"/>
        </w:rPr>
        <w:t>the</w:t>
      </w:r>
      <w:r>
        <w:rPr>
          <w:color w:val="231F20"/>
          <w:spacing w:val="-6"/>
          <w:sz w:val="24"/>
        </w:rPr>
        <w:t xml:space="preserve"> </w:t>
      </w:r>
      <w:r>
        <w:rPr>
          <w:color w:val="231F20"/>
          <w:sz w:val="24"/>
        </w:rPr>
        <w:t>4th</w:t>
      </w:r>
      <w:r>
        <w:rPr>
          <w:color w:val="231F20"/>
          <w:spacing w:val="-6"/>
          <w:sz w:val="24"/>
        </w:rPr>
        <w:t xml:space="preserve"> </w:t>
      </w:r>
      <w:r>
        <w:rPr>
          <w:color w:val="231F20"/>
          <w:sz w:val="24"/>
        </w:rPr>
        <w:t>quarter,</w:t>
      </w:r>
      <w:r>
        <w:rPr>
          <w:color w:val="231F20"/>
          <w:spacing w:val="-6"/>
          <w:sz w:val="24"/>
        </w:rPr>
        <w:t xml:space="preserve"> </w:t>
      </w:r>
      <w:r>
        <w:rPr>
          <w:color w:val="231F20"/>
          <w:sz w:val="24"/>
        </w:rPr>
        <w:t>the</w:t>
      </w:r>
      <w:r>
        <w:rPr>
          <w:color w:val="231F20"/>
          <w:spacing w:val="-6"/>
          <w:sz w:val="24"/>
        </w:rPr>
        <w:t xml:space="preserve"> </w:t>
      </w:r>
      <w:r>
        <w:rPr>
          <w:color w:val="231F20"/>
          <w:sz w:val="24"/>
        </w:rPr>
        <w:t>clock will run continuously except for time-outs.</w:t>
      </w:r>
    </w:p>
    <w:p w14:paraId="706858A2" w14:textId="77777777" w:rsidR="005657EC" w:rsidRDefault="005657EC">
      <w:pPr>
        <w:pStyle w:val="BodyText"/>
        <w:spacing w:before="4"/>
      </w:pPr>
    </w:p>
    <w:p w14:paraId="706858A3" w14:textId="77777777" w:rsidR="005657EC" w:rsidRDefault="00381415">
      <w:pPr>
        <w:pStyle w:val="ListParagraph"/>
        <w:numPr>
          <w:ilvl w:val="1"/>
          <w:numId w:val="1"/>
        </w:numPr>
        <w:tabs>
          <w:tab w:val="left" w:pos="1798"/>
          <w:tab w:val="left" w:pos="1800"/>
        </w:tabs>
        <w:ind w:left="1800" w:right="357"/>
        <w:jc w:val="both"/>
        <w:rPr>
          <w:sz w:val="24"/>
        </w:rPr>
      </w:pPr>
      <w:r>
        <w:rPr>
          <w:color w:val="231F20"/>
          <w:sz w:val="24"/>
          <w:u w:val="single" w:color="231F20"/>
        </w:rPr>
        <w:t>Time-outs</w:t>
      </w:r>
      <w:r>
        <w:rPr>
          <w:color w:val="231F20"/>
          <w:sz w:val="24"/>
        </w:rPr>
        <w:t>: Each team is allowed four one-minute time-outs per game, which may be used at any time during the game. In each overtime period, each team will be allowed one time-out with no carryovers.</w:t>
      </w:r>
    </w:p>
    <w:p w14:paraId="706858A4" w14:textId="77777777" w:rsidR="005657EC" w:rsidRDefault="005657EC">
      <w:pPr>
        <w:pStyle w:val="BodyText"/>
        <w:spacing w:before="5"/>
      </w:pPr>
    </w:p>
    <w:p w14:paraId="706858A5" w14:textId="77777777" w:rsidR="005657EC" w:rsidRDefault="00381415">
      <w:pPr>
        <w:pStyle w:val="ListParagraph"/>
        <w:numPr>
          <w:ilvl w:val="1"/>
          <w:numId w:val="1"/>
        </w:numPr>
        <w:tabs>
          <w:tab w:val="left" w:pos="1798"/>
          <w:tab w:val="left" w:pos="1800"/>
        </w:tabs>
        <w:ind w:left="1800" w:right="360"/>
        <w:jc w:val="both"/>
        <w:rPr>
          <w:sz w:val="24"/>
        </w:rPr>
      </w:pPr>
      <w:r>
        <w:rPr>
          <w:color w:val="231F20"/>
          <w:sz w:val="24"/>
          <w:u w:val="single" w:color="231F20"/>
        </w:rPr>
        <w:t>Lane Violations</w:t>
      </w:r>
      <w:r>
        <w:rPr>
          <w:color w:val="231F20"/>
          <w:sz w:val="24"/>
        </w:rPr>
        <w:t>: Lane violations will be called at 3 seconds for all grades (aka “3 seconds in the lane”).</w:t>
      </w:r>
    </w:p>
    <w:p w14:paraId="706858A6" w14:textId="77777777" w:rsidR="005657EC" w:rsidRDefault="005657EC">
      <w:pPr>
        <w:pStyle w:val="ListParagraph"/>
        <w:rPr>
          <w:sz w:val="24"/>
        </w:rPr>
        <w:sectPr w:rsidR="005657EC">
          <w:pgSz w:w="12240" w:h="15840"/>
          <w:pgMar w:top="1360" w:right="1080" w:bottom="280" w:left="1080" w:header="720" w:footer="720" w:gutter="0"/>
          <w:cols w:space="720"/>
        </w:sectPr>
      </w:pPr>
    </w:p>
    <w:p w14:paraId="706858A7" w14:textId="77777777" w:rsidR="005657EC" w:rsidRDefault="00381415">
      <w:pPr>
        <w:pStyle w:val="ListParagraph"/>
        <w:numPr>
          <w:ilvl w:val="1"/>
          <w:numId w:val="1"/>
        </w:numPr>
        <w:tabs>
          <w:tab w:val="left" w:pos="1798"/>
          <w:tab w:val="left" w:pos="1800"/>
        </w:tabs>
        <w:spacing w:before="80"/>
        <w:ind w:left="1800" w:right="359"/>
        <w:jc w:val="both"/>
        <w:rPr>
          <w:sz w:val="24"/>
        </w:rPr>
      </w:pPr>
      <w:r>
        <w:rPr>
          <w:color w:val="231F20"/>
          <w:sz w:val="24"/>
          <w:u w:val="single" w:color="231F20"/>
        </w:rPr>
        <w:lastRenderedPageBreak/>
        <w:t>Jump</w:t>
      </w:r>
      <w:r>
        <w:rPr>
          <w:color w:val="231F20"/>
          <w:spacing w:val="-15"/>
          <w:sz w:val="24"/>
          <w:u w:val="single" w:color="231F20"/>
        </w:rPr>
        <w:t xml:space="preserve"> </w:t>
      </w:r>
      <w:r>
        <w:rPr>
          <w:color w:val="231F20"/>
          <w:sz w:val="24"/>
          <w:u w:val="single" w:color="231F20"/>
        </w:rPr>
        <w:t>Balls</w:t>
      </w:r>
      <w:r>
        <w:rPr>
          <w:color w:val="231F20"/>
          <w:sz w:val="24"/>
        </w:rPr>
        <w:t>:</w:t>
      </w:r>
      <w:r>
        <w:rPr>
          <w:color w:val="231F20"/>
          <w:spacing w:val="-15"/>
          <w:sz w:val="24"/>
        </w:rPr>
        <w:t xml:space="preserve"> </w:t>
      </w:r>
      <w:r>
        <w:rPr>
          <w:color w:val="231F20"/>
          <w:sz w:val="24"/>
        </w:rPr>
        <w:t>Each</w:t>
      </w:r>
      <w:r>
        <w:rPr>
          <w:color w:val="231F20"/>
          <w:spacing w:val="-15"/>
          <w:sz w:val="24"/>
        </w:rPr>
        <w:t xml:space="preserve"> </w:t>
      </w:r>
      <w:r>
        <w:rPr>
          <w:color w:val="231F20"/>
          <w:sz w:val="24"/>
        </w:rPr>
        <w:t>game</w:t>
      </w:r>
      <w:r>
        <w:rPr>
          <w:color w:val="231F20"/>
          <w:spacing w:val="-15"/>
          <w:sz w:val="24"/>
        </w:rPr>
        <w:t xml:space="preserve"> </w:t>
      </w:r>
      <w:r>
        <w:rPr>
          <w:color w:val="231F20"/>
          <w:sz w:val="24"/>
        </w:rPr>
        <w:t>and</w:t>
      </w:r>
      <w:r>
        <w:rPr>
          <w:color w:val="231F20"/>
          <w:spacing w:val="-15"/>
          <w:sz w:val="24"/>
        </w:rPr>
        <w:t xml:space="preserve"> </w:t>
      </w:r>
      <w:r>
        <w:rPr>
          <w:color w:val="231F20"/>
          <w:sz w:val="24"/>
        </w:rPr>
        <w:t>each</w:t>
      </w:r>
      <w:r>
        <w:rPr>
          <w:color w:val="231F20"/>
          <w:spacing w:val="-15"/>
          <w:sz w:val="24"/>
        </w:rPr>
        <w:t xml:space="preserve"> </w:t>
      </w:r>
      <w:r>
        <w:rPr>
          <w:color w:val="231F20"/>
          <w:sz w:val="24"/>
        </w:rPr>
        <w:t>overtime</w:t>
      </w:r>
      <w:r>
        <w:rPr>
          <w:color w:val="231F20"/>
          <w:spacing w:val="-15"/>
          <w:sz w:val="24"/>
        </w:rPr>
        <w:t xml:space="preserve"> </w:t>
      </w:r>
      <w:r>
        <w:rPr>
          <w:color w:val="231F20"/>
          <w:sz w:val="24"/>
        </w:rPr>
        <w:t>period</w:t>
      </w:r>
      <w:r>
        <w:rPr>
          <w:color w:val="231F20"/>
          <w:spacing w:val="-15"/>
          <w:sz w:val="24"/>
        </w:rPr>
        <w:t xml:space="preserve"> </w:t>
      </w:r>
      <w:r>
        <w:rPr>
          <w:color w:val="231F20"/>
          <w:sz w:val="24"/>
        </w:rPr>
        <w:t>will</w:t>
      </w:r>
      <w:r>
        <w:rPr>
          <w:color w:val="231F20"/>
          <w:spacing w:val="-15"/>
          <w:sz w:val="24"/>
        </w:rPr>
        <w:t xml:space="preserve"> </w:t>
      </w:r>
      <w:r>
        <w:rPr>
          <w:color w:val="231F20"/>
          <w:sz w:val="24"/>
        </w:rPr>
        <w:t>begin</w:t>
      </w:r>
      <w:r>
        <w:rPr>
          <w:color w:val="231F20"/>
          <w:spacing w:val="-15"/>
          <w:sz w:val="24"/>
        </w:rPr>
        <w:t xml:space="preserve"> </w:t>
      </w:r>
      <w:r>
        <w:rPr>
          <w:color w:val="231F20"/>
          <w:sz w:val="24"/>
        </w:rPr>
        <w:t>with</w:t>
      </w:r>
      <w:r>
        <w:rPr>
          <w:color w:val="231F20"/>
          <w:spacing w:val="-15"/>
          <w:sz w:val="24"/>
        </w:rPr>
        <w:t xml:space="preserve"> </w:t>
      </w:r>
      <w:r>
        <w:rPr>
          <w:color w:val="231F20"/>
          <w:sz w:val="24"/>
        </w:rPr>
        <w:t>a</w:t>
      </w:r>
      <w:r>
        <w:rPr>
          <w:color w:val="231F20"/>
          <w:spacing w:val="-15"/>
          <w:sz w:val="24"/>
        </w:rPr>
        <w:t xml:space="preserve"> </w:t>
      </w:r>
      <w:r>
        <w:rPr>
          <w:color w:val="231F20"/>
          <w:sz w:val="24"/>
        </w:rPr>
        <w:t>jump</w:t>
      </w:r>
      <w:r>
        <w:rPr>
          <w:color w:val="231F20"/>
          <w:spacing w:val="-15"/>
          <w:sz w:val="24"/>
        </w:rPr>
        <w:t xml:space="preserve"> </w:t>
      </w:r>
      <w:r>
        <w:rPr>
          <w:color w:val="231F20"/>
          <w:sz w:val="24"/>
        </w:rPr>
        <w:t>ball served by the referee. All other jump balls will be awarded under the alternating possession rule.</w:t>
      </w:r>
    </w:p>
    <w:p w14:paraId="706858A8" w14:textId="77777777" w:rsidR="005657EC" w:rsidRDefault="005657EC">
      <w:pPr>
        <w:pStyle w:val="BodyText"/>
        <w:spacing w:before="4"/>
      </w:pPr>
    </w:p>
    <w:p w14:paraId="706858A9" w14:textId="77777777" w:rsidR="005657EC" w:rsidRDefault="00381415">
      <w:pPr>
        <w:pStyle w:val="ListParagraph"/>
        <w:numPr>
          <w:ilvl w:val="1"/>
          <w:numId w:val="1"/>
        </w:numPr>
        <w:tabs>
          <w:tab w:val="left" w:pos="1800"/>
        </w:tabs>
        <w:ind w:left="1800" w:right="357"/>
        <w:jc w:val="both"/>
        <w:rPr>
          <w:sz w:val="24"/>
        </w:rPr>
      </w:pPr>
      <w:r>
        <w:rPr>
          <w:color w:val="231F20"/>
          <w:sz w:val="24"/>
          <w:u w:val="single" w:color="231F20"/>
        </w:rPr>
        <w:t>Fouls</w:t>
      </w:r>
      <w:r>
        <w:rPr>
          <w:color w:val="231F20"/>
          <w:sz w:val="24"/>
        </w:rPr>
        <w:t>: A player with 5 fouls is disqualified from participating further in the game. A player who has fouled out of the game may not reenter the game during any overtime period.</w:t>
      </w:r>
    </w:p>
    <w:p w14:paraId="706858AA" w14:textId="77777777" w:rsidR="005657EC" w:rsidRDefault="005657EC">
      <w:pPr>
        <w:pStyle w:val="BodyText"/>
        <w:spacing w:before="5"/>
      </w:pPr>
    </w:p>
    <w:p w14:paraId="706858AB" w14:textId="77777777" w:rsidR="005657EC" w:rsidRDefault="00381415">
      <w:pPr>
        <w:pStyle w:val="ListParagraph"/>
        <w:numPr>
          <w:ilvl w:val="1"/>
          <w:numId w:val="1"/>
        </w:numPr>
        <w:tabs>
          <w:tab w:val="left" w:pos="1798"/>
          <w:tab w:val="left" w:pos="1800"/>
        </w:tabs>
        <w:ind w:left="1800" w:right="359"/>
        <w:jc w:val="both"/>
        <w:rPr>
          <w:sz w:val="24"/>
        </w:rPr>
      </w:pPr>
      <w:r>
        <w:rPr>
          <w:color w:val="231F20"/>
          <w:sz w:val="24"/>
          <w:u w:val="single" w:color="231F20"/>
        </w:rPr>
        <w:t>Three Point Shots</w:t>
      </w:r>
      <w:r>
        <w:rPr>
          <w:color w:val="231F20"/>
          <w:sz w:val="24"/>
        </w:rPr>
        <w:t>: Three point shots will not be allowed in the 3rd or 4th grades. Three point shots will be permitted in the 5th and 6th grades in accordance with Alabama State High School rules where the floors are marked to designate a three point shot.</w:t>
      </w:r>
    </w:p>
    <w:p w14:paraId="706858AC" w14:textId="77777777" w:rsidR="005657EC" w:rsidRDefault="005657EC">
      <w:pPr>
        <w:pStyle w:val="BodyText"/>
        <w:spacing w:before="3"/>
      </w:pPr>
    </w:p>
    <w:p w14:paraId="706858AD" w14:textId="77777777" w:rsidR="005657EC" w:rsidRDefault="00381415">
      <w:pPr>
        <w:pStyle w:val="ListParagraph"/>
        <w:numPr>
          <w:ilvl w:val="1"/>
          <w:numId w:val="1"/>
        </w:numPr>
        <w:tabs>
          <w:tab w:val="left" w:pos="1800"/>
        </w:tabs>
        <w:ind w:left="1800" w:right="358"/>
        <w:jc w:val="both"/>
        <w:rPr>
          <w:sz w:val="24"/>
        </w:rPr>
      </w:pPr>
      <w:r>
        <w:rPr>
          <w:color w:val="231F20"/>
          <w:sz w:val="24"/>
          <w:u w:val="single" w:color="231F20"/>
        </w:rPr>
        <w:t>Forfeits</w:t>
      </w:r>
      <w:r>
        <w:rPr>
          <w:color w:val="231F20"/>
          <w:sz w:val="24"/>
        </w:rPr>
        <w:t>:</w:t>
      </w:r>
      <w:r>
        <w:rPr>
          <w:color w:val="231F20"/>
          <w:spacing w:val="-11"/>
          <w:sz w:val="24"/>
        </w:rPr>
        <w:t xml:space="preserve"> </w:t>
      </w:r>
      <w:r>
        <w:rPr>
          <w:color w:val="231F20"/>
          <w:sz w:val="24"/>
        </w:rPr>
        <w:t>In</w:t>
      </w:r>
      <w:r>
        <w:rPr>
          <w:color w:val="231F20"/>
          <w:spacing w:val="-11"/>
          <w:sz w:val="24"/>
        </w:rPr>
        <w:t xml:space="preserve"> </w:t>
      </w:r>
      <w:r>
        <w:rPr>
          <w:color w:val="231F20"/>
          <w:sz w:val="24"/>
        </w:rPr>
        <w:t>the</w:t>
      </w:r>
      <w:r>
        <w:rPr>
          <w:color w:val="231F20"/>
          <w:spacing w:val="-11"/>
          <w:sz w:val="24"/>
        </w:rPr>
        <w:t xml:space="preserve"> </w:t>
      </w:r>
      <w:r>
        <w:rPr>
          <w:color w:val="231F20"/>
          <w:sz w:val="24"/>
        </w:rPr>
        <w:t>event</w:t>
      </w:r>
      <w:r>
        <w:rPr>
          <w:color w:val="231F20"/>
          <w:spacing w:val="-11"/>
          <w:sz w:val="24"/>
        </w:rPr>
        <w:t xml:space="preserve"> </w:t>
      </w:r>
      <w:r>
        <w:rPr>
          <w:color w:val="231F20"/>
          <w:sz w:val="24"/>
        </w:rPr>
        <w:t>a</w:t>
      </w:r>
      <w:r>
        <w:rPr>
          <w:color w:val="231F20"/>
          <w:spacing w:val="-11"/>
          <w:sz w:val="24"/>
        </w:rPr>
        <w:t xml:space="preserve"> </w:t>
      </w:r>
      <w:r>
        <w:rPr>
          <w:color w:val="231F20"/>
          <w:sz w:val="24"/>
        </w:rPr>
        <w:t>team</w:t>
      </w:r>
      <w:r>
        <w:rPr>
          <w:color w:val="231F20"/>
          <w:spacing w:val="-11"/>
          <w:sz w:val="24"/>
        </w:rPr>
        <w:t xml:space="preserve"> </w:t>
      </w:r>
      <w:r>
        <w:rPr>
          <w:color w:val="231F20"/>
          <w:sz w:val="24"/>
        </w:rPr>
        <w:t>does</w:t>
      </w:r>
      <w:r>
        <w:rPr>
          <w:color w:val="231F20"/>
          <w:spacing w:val="-11"/>
          <w:sz w:val="24"/>
        </w:rPr>
        <w:t xml:space="preserve"> </w:t>
      </w:r>
      <w:r>
        <w:rPr>
          <w:color w:val="231F20"/>
          <w:sz w:val="24"/>
        </w:rPr>
        <w:t>not</w:t>
      </w:r>
      <w:r>
        <w:rPr>
          <w:color w:val="231F20"/>
          <w:spacing w:val="-11"/>
          <w:sz w:val="24"/>
        </w:rPr>
        <w:t xml:space="preserve"> </w:t>
      </w:r>
      <w:r>
        <w:rPr>
          <w:color w:val="231F20"/>
          <w:sz w:val="24"/>
        </w:rPr>
        <w:t>have</w:t>
      </w:r>
      <w:r>
        <w:rPr>
          <w:color w:val="231F20"/>
          <w:spacing w:val="-11"/>
          <w:sz w:val="24"/>
        </w:rPr>
        <w:t xml:space="preserve"> </w:t>
      </w:r>
      <w:r>
        <w:rPr>
          <w:color w:val="231F20"/>
          <w:sz w:val="24"/>
        </w:rPr>
        <w:t>5</w:t>
      </w:r>
      <w:r>
        <w:rPr>
          <w:color w:val="231F20"/>
          <w:spacing w:val="-11"/>
          <w:sz w:val="24"/>
        </w:rPr>
        <w:t xml:space="preserve"> </w:t>
      </w:r>
      <w:r>
        <w:rPr>
          <w:color w:val="231F20"/>
          <w:sz w:val="24"/>
        </w:rPr>
        <w:t>eligible</w:t>
      </w:r>
      <w:r>
        <w:rPr>
          <w:color w:val="231F20"/>
          <w:spacing w:val="-11"/>
          <w:sz w:val="24"/>
        </w:rPr>
        <w:t xml:space="preserve"> </w:t>
      </w:r>
      <w:r>
        <w:rPr>
          <w:color w:val="231F20"/>
          <w:sz w:val="24"/>
        </w:rPr>
        <w:t>players</w:t>
      </w:r>
      <w:r>
        <w:rPr>
          <w:color w:val="231F20"/>
          <w:spacing w:val="-11"/>
          <w:sz w:val="24"/>
        </w:rPr>
        <w:t xml:space="preserve"> </w:t>
      </w:r>
      <w:r>
        <w:rPr>
          <w:color w:val="231F20"/>
          <w:sz w:val="24"/>
        </w:rPr>
        <w:t>at</w:t>
      </w:r>
      <w:r>
        <w:rPr>
          <w:color w:val="231F20"/>
          <w:spacing w:val="-11"/>
          <w:sz w:val="24"/>
        </w:rPr>
        <w:t xml:space="preserve"> </w:t>
      </w:r>
      <w:r>
        <w:rPr>
          <w:color w:val="231F20"/>
          <w:sz w:val="24"/>
        </w:rPr>
        <w:t>five</w:t>
      </w:r>
      <w:r>
        <w:rPr>
          <w:color w:val="231F20"/>
          <w:spacing w:val="-11"/>
          <w:sz w:val="24"/>
        </w:rPr>
        <w:t xml:space="preserve"> </w:t>
      </w:r>
      <w:r>
        <w:rPr>
          <w:color w:val="231F20"/>
          <w:sz w:val="24"/>
        </w:rPr>
        <w:t>minutes after the scheduled start of the game, it may play with four players. Any team with less than 4 eligible players at five minutes after the scheduled start of the game shall forfeit the game.</w:t>
      </w:r>
    </w:p>
    <w:p w14:paraId="706858AE" w14:textId="77777777" w:rsidR="005657EC" w:rsidRDefault="005657EC">
      <w:pPr>
        <w:pStyle w:val="BodyText"/>
        <w:spacing w:before="4"/>
      </w:pPr>
    </w:p>
    <w:p w14:paraId="706858AF" w14:textId="77777777" w:rsidR="005657EC" w:rsidRDefault="00381415">
      <w:pPr>
        <w:pStyle w:val="ListParagraph"/>
        <w:numPr>
          <w:ilvl w:val="1"/>
          <w:numId w:val="1"/>
        </w:numPr>
        <w:tabs>
          <w:tab w:val="left" w:pos="1798"/>
          <w:tab w:val="left" w:pos="1800"/>
        </w:tabs>
        <w:ind w:left="1800" w:right="360"/>
        <w:jc w:val="both"/>
        <w:rPr>
          <w:sz w:val="24"/>
        </w:rPr>
      </w:pPr>
      <w:r>
        <w:rPr>
          <w:color w:val="231F20"/>
          <w:sz w:val="24"/>
          <w:u w:val="single" w:color="231F20"/>
        </w:rPr>
        <w:t>Rules of Play</w:t>
      </w:r>
      <w:r>
        <w:rPr>
          <w:color w:val="231F20"/>
          <w:sz w:val="24"/>
        </w:rPr>
        <w:t>:</w:t>
      </w:r>
      <w:r>
        <w:rPr>
          <w:color w:val="231F20"/>
          <w:spacing w:val="40"/>
          <w:sz w:val="24"/>
        </w:rPr>
        <w:t xml:space="preserve"> </w:t>
      </w:r>
      <w:r>
        <w:rPr>
          <w:color w:val="231F20"/>
          <w:sz w:val="24"/>
        </w:rPr>
        <w:t>All rules of play not specifically qualified or amended by these</w:t>
      </w:r>
      <w:r>
        <w:rPr>
          <w:color w:val="231F20"/>
          <w:spacing w:val="-2"/>
          <w:sz w:val="24"/>
        </w:rPr>
        <w:t xml:space="preserve"> </w:t>
      </w:r>
      <w:r>
        <w:rPr>
          <w:color w:val="231F20"/>
          <w:sz w:val="24"/>
        </w:rPr>
        <w:t>rules</w:t>
      </w:r>
      <w:r>
        <w:rPr>
          <w:color w:val="231F20"/>
          <w:spacing w:val="-2"/>
          <w:sz w:val="24"/>
        </w:rPr>
        <w:t xml:space="preserve"> </w:t>
      </w:r>
      <w:r>
        <w:rPr>
          <w:color w:val="231F20"/>
          <w:sz w:val="24"/>
        </w:rPr>
        <w:t>shall</w:t>
      </w:r>
      <w:r>
        <w:rPr>
          <w:color w:val="231F20"/>
          <w:spacing w:val="-2"/>
          <w:sz w:val="24"/>
        </w:rPr>
        <w:t xml:space="preserve"> </w:t>
      </w:r>
      <w:r>
        <w:rPr>
          <w:color w:val="231F20"/>
          <w:sz w:val="24"/>
        </w:rPr>
        <w:t>be</w:t>
      </w:r>
      <w:r>
        <w:rPr>
          <w:color w:val="231F20"/>
          <w:spacing w:val="-2"/>
          <w:sz w:val="24"/>
        </w:rPr>
        <w:t xml:space="preserve"> </w:t>
      </w:r>
      <w:r>
        <w:rPr>
          <w:color w:val="231F20"/>
          <w:sz w:val="24"/>
        </w:rPr>
        <w:t>conducted</w:t>
      </w:r>
      <w:r>
        <w:rPr>
          <w:color w:val="231F20"/>
          <w:spacing w:val="-2"/>
          <w:sz w:val="24"/>
        </w:rPr>
        <w:t xml:space="preserve"> </w:t>
      </w:r>
      <w:r>
        <w:rPr>
          <w:color w:val="231F20"/>
          <w:sz w:val="24"/>
        </w:rPr>
        <w:t>in</w:t>
      </w:r>
      <w:r>
        <w:rPr>
          <w:color w:val="231F20"/>
          <w:spacing w:val="-2"/>
          <w:sz w:val="24"/>
        </w:rPr>
        <w:t xml:space="preserve"> </w:t>
      </w:r>
      <w:r>
        <w:rPr>
          <w:color w:val="231F20"/>
          <w:sz w:val="24"/>
        </w:rPr>
        <w:t>accordance</w:t>
      </w:r>
      <w:r>
        <w:rPr>
          <w:color w:val="231F20"/>
          <w:spacing w:val="-2"/>
          <w:sz w:val="24"/>
        </w:rPr>
        <w:t xml:space="preserve"> </w:t>
      </w:r>
      <w:r>
        <w:rPr>
          <w:color w:val="231F20"/>
          <w:sz w:val="24"/>
        </w:rPr>
        <w:t>with</w:t>
      </w:r>
      <w:r>
        <w:rPr>
          <w:color w:val="231F20"/>
          <w:spacing w:val="-2"/>
          <w:sz w:val="24"/>
        </w:rPr>
        <w:t xml:space="preserve"> </w:t>
      </w:r>
      <w:r>
        <w:rPr>
          <w:color w:val="231F20"/>
          <w:sz w:val="24"/>
        </w:rPr>
        <w:t>the</w:t>
      </w:r>
      <w:r>
        <w:rPr>
          <w:color w:val="231F20"/>
          <w:spacing w:val="-2"/>
          <w:sz w:val="24"/>
        </w:rPr>
        <w:t xml:space="preserve"> </w:t>
      </w:r>
      <w:r>
        <w:rPr>
          <w:color w:val="231F20"/>
          <w:sz w:val="24"/>
        </w:rPr>
        <w:t>Alabama</w:t>
      </w:r>
      <w:r>
        <w:rPr>
          <w:color w:val="231F20"/>
          <w:spacing w:val="-2"/>
          <w:sz w:val="24"/>
        </w:rPr>
        <w:t xml:space="preserve"> </w:t>
      </w:r>
      <w:r>
        <w:rPr>
          <w:color w:val="231F20"/>
          <w:sz w:val="24"/>
        </w:rPr>
        <w:t>State</w:t>
      </w:r>
      <w:r>
        <w:rPr>
          <w:color w:val="231F20"/>
          <w:spacing w:val="-2"/>
          <w:sz w:val="24"/>
        </w:rPr>
        <w:t xml:space="preserve"> </w:t>
      </w:r>
      <w:r>
        <w:rPr>
          <w:color w:val="231F20"/>
          <w:sz w:val="24"/>
        </w:rPr>
        <w:t>High School Athletic Association Rules.</w:t>
      </w:r>
    </w:p>
    <w:p w14:paraId="706858B0" w14:textId="77777777" w:rsidR="005657EC" w:rsidRDefault="005657EC">
      <w:pPr>
        <w:pStyle w:val="BodyText"/>
        <w:spacing w:before="4"/>
      </w:pPr>
    </w:p>
    <w:p w14:paraId="706858B1" w14:textId="77777777" w:rsidR="005657EC" w:rsidRDefault="00381415">
      <w:pPr>
        <w:pStyle w:val="Heading2"/>
        <w:numPr>
          <w:ilvl w:val="0"/>
          <w:numId w:val="1"/>
        </w:numPr>
        <w:tabs>
          <w:tab w:val="left" w:pos="1080"/>
        </w:tabs>
        <w:jc w:val="left"/>
      </w:pPr>
      <w:r>
        <w:rPr>
          <w:color w:val="231F20"/>
        </w:rPr>
        <w:t>SCOREKEEPER/CLOCK-</w:t>
      </w:r>
      <w:r>
        <w:rPr>
          <w:color w:val="231F20"/>
          <w:spacing w:val="-2"/>
        </w:rPr>
        <w:t>KEEPER:</w:t>
      </w:r>
    </w:p>
    <w:p w14:paraId="706858B2" w14:textId="77777777" w:rsidR="005657EC" w:rsidRDefault="005657EC">
      <w:pPr>
        <w:pStyle w:val="BodyText"/>
        <w:spacing w:before="5"/>
      </w:pPr>
    </w:p>
    <w:p w14:paraId="706858B3" w14:textId="77777777" w:rsidR="005657EC" w:rsidRDefault="00381415">
      <w:pPr>
        <w:pStyle w:val="BodyText"/>
        <w:ind w:left="1080" w:right="23"/>
      </w:pPr>
      <w:r>
        <w:rPr>
          <w:color w:val="231F20"/>
        </w:rPr>
        <w:t>Each home team must provide a clock/scoreboard keeper for each game. Each visiting team must provide an individual to keep the official scorer’s book.</w:t>
      </w:r>
    </w:p>
    <w:p w14:paraId="706858B4" w14:textId="77777777" w:rsidR="005657EC" w:rsidRDefault="005657EC">
      <w:pPr>
        <w:pStyle w:val="BodyText"/>
        <w:spacing w:before="3"/>
      </w:pPr>
    </w:p>
    <w:p w14:paraId="706858B5" w14:textId="77777777" w:rsidR="005657EC" w:rsidRDefault="00381415">
      <w:pPr>
        <w:pStyle w:val="Heading2"/>
        <w:numPr>
          <w:ilvl w:val="0"/>
          <w:numId w:val="1"/>
        </w:numPr>
        <w:tabs>
          <w:tab w:val="left" w:pos="1079"/>
        </w:tabs>
        <w:ind w:left="1079" w:hanging="719"/>
        <w:jc w:val="left"/>
      </w:pPr>
      <w:r>
        <w:rPr>
          <w:color w:val="231F20"/>
        </w:rPr>
        <w:t>GYM</w:t>
      </w:r>
      <w:r>
        <w:rPr>
          <w:color w:val="231F20"/>
          <w:spacing w:val="-2"/>
        </w:rPr>
        <w:t xml:space="preserve"> RULES</w:t>
      </w:r>
    </w:p>
    <w:p w14:paraId="706858B6" w14:textId="77777777" w:rsidR="005657EC" w:rsidRDefault="005657EC">
      <w:pPr>
        <w:pStyle w:val="BodyText"/>
        <w:spacing w:before="4"/>
      </w:pPr>
    </w:p>
    <w:p w14:paraId="706858B7" w14:textId="77777777" w:rsidR="005657EC" w:rsidRDefault="00381415">
      <w:pPr>
        <w:pStyle w:val="ListParagraph"/>
        <w:numPr>
          <w:ilvl w:val="1"/>
          <w:numId w:val="1"/>
        </w:numPr>
        <w:tabs>
          <w:tab w:val="left" w:pos="1798"/>
          <w:tab w:val="left" w:pos="1800"/>
        </w:tabs>
        <w:ind w:left="1800" w:right="360"/>
        <w:jc w:val="both"/>
        <w:rPr>
          <w:sz w:val="24"/>
        </w:rPr>
      </w:pPr>
      <w:r>
        <w:rPr>
          <w:color w:val="231F20"/>
          <w:sz w:val="24"/>
        </w:rPr>
        <w:t>Please remember that we are guests in the all of the gyms we are using in OTM basketball. Please take care of the gyms.</w:t>
      </w:r>
    </w:p>
    <w:p w14:paraId="706858B8" w14:textId="77777777" w:rsidR="005657EC" w:rsidRDefault="005657EC">
      <w:pPr>
        <w:pStyle w:val="BodyText"/>
        <w:spacing w:before="5"/>
      </w:pPr>
    </w:p>
    <w:p w14:paraId="706858B9" w14:textId="77777777" w:rsidR="005657EC" w:rsidRDefault="00381415">
      <w:pPr>
        <w:pStyle w:val="ListParagraph"/>
        <w:numPr>
          <w:ilvl w:val="1"/>
          <w:numId w:val="1"/>
        </w:numPr>
        <w:tabs>
          <w:tab w:val="left" w:pos="1800"/>
        </w:tabs>
        <w:ind w:left="1800" w:right="358"/>
        <w:jc w:val="both"/>
        <w:rPr>
          <w:sz w:val="24"/>
        </w:rPr>
      </w:pPr>
      <w:r>
        <w:rPr>
          <w:color w:val="231F20"/>
          <w:sz w:val="24"/>
        </w:rPr>
        <w:t>Players and spectators must remain in the gym area of the facility at all times. Do not allow children to roam the hallways or go into other portions of the facilities.</w:t>
      </w:r>
    </w:p>
    <w:p w14:paraId="706858BA" w14:textId="77777777" w:rsidR="005657EC" w:rsidRDefault="005657EC">
      <w:pPr>
        <w:pStyle w:val="BodyText"/>
        <w:spacing w:before="3"/>
      </w:pPr>
    </w:p>
    <w:p w14:paraId="706858BB" w14:textId="77777777" w:rsidR="005657EC" w:rsidRDefault="00381415">
      <w:pPr>
        <w:pStyle w:val="ListParagraph"/>
        <w:numPr>
          <w:ilvl w:val="1"/>
          <w:numId w:val="1"/>
        </w:numPr>
        <w:tabs>
          <w:tab w:val="left" w:pos="1800"/>
        </w:tabs>
        <w:spacing w:before="1"/>
        <w:ind w:left="1800" w:right="858"/>
        <w:rPr>
          <w:sz w:val="24"/>
        </w:rPr>
      </w:pPr>
      <w:r>
        <w:rPr>
          <w:color w:val="231F20"/>
          <w:sz w:val="24"/>
        </w:rPr>
        <w:t>No</w:t>
      </w:r>
      <w:r>
        <w:rPr>
          <w:color w:val="231F20"/>
          <w:spacing w:val="-3"/>
          <w:sz w:val="24"/>
        </w:rPr>
        <w:t xml:space="preserve"> </w:t>
      </w:r>
      <w:r>
        <w:rPr>
          <w:color w:val="231F20"/>
          <w:sz w:val="24"/>
        </w:rPr>
        <w:t>food,</w:t>
      </w:r>
      <w:r>
        <w:rPr>
          <w:color w:val="231F20"/>
          <w:spacing w:val="-3"/>
          <w:sz w:val="24"/>
        </w:rPr>
        <w:t xml:space="preserve"> </w:t>
      </w:r>
      <w:r>
        <w:rPr>
          <w:color w:val="231F20"/>
          <w:sz w:val="24"/>
        </w:rPr>
        <w:t>drink,</w:t>
      </w:r>
      <w:r>
        <w:rPr>
          <w:color w:val="231F20"/>
          <w:spacing w:val="-3"/>
          <w:sz w:val="24"/>
        </w:rPr>
        <w:t xml:space="preserve"> </w:t>
      </w:r>
      <w:r>
        <w:rPr>
          <w:color w:val="231F20"/>
          <w:sz w:val="24"/>
        </w:rPr>
        <w:t>alcohol</w:t>
      </w:r>
      <w:r>
        <w:rPr>
          <w:color w:val="231F20"/>
          <w:spacing w:val="-3"/>
          <w:sz w:val="24"/>
        </w:rPr>
        <w:t xml:space="preserve"> </w:t>
      </w:r>
      <w:r>
        <w:rPr>
          <w:color w:val="231F20"/>
          <w:sz w:val="24"/>
        </w:rPr>
        <w:t>or</w:t>
      </w:r>
      <w:r>
        <w:rPr>
          <w:color w:val="231F20"/>
          <w:spacing w:val="-3"/>
          <w:sz w:val="24"/>
        </w:rPr>
        <w:t xml:space="preserve"> </w:t>
      </w:r>
      <w:r>
        <w:rPr>
          <w:color w:val="231F20"/>
          <w:sz w:val="24"/>
        </w:rPr>
        <w:t>tobacco</w:t>
      </w:r>
      <w:r>
        <w:rPr>
          <w:color w:val="231F20"/>
          <w:spacing w:val="-7"/>
          <w:sz w:val="24"/>
        </w:rPr>
        <w:t xml:space="preserve"> </w:t>
      </w:r>
      <w:r>
        <w:rPr>
          <w:color w:val="231F20"/>
          <w:sz w:val="24"/>
        </w:rPr>
        <w:t>products</w:t>
      </w:r>
      <w:r>
        <w:rPr>
          <w:color w:val="231F20"/>
          <w:spacing w:val="-3"/>
          <w:sz w:val="24"/>
        </w:rPr>
        <w:t xml:space="preserve"> </w:t>
      </w:r>
      <w:r>
        <w:rPr>
          <w:color w:val="231F20"/>
          <w:sz w:val="24"/>
        </w:rPr>
        <w:t>are</w:t>
      </w:r>
      <w:r>
        <w:rPr>
          <w:color w:val="231F20"/>
          <w:spacing w:val="-3"/>
          <w:sz w:val="24"/>
        </w:rPr>
        <w:t xml:space="preserve"> </w:t>
      </w:r>
      <w:r>
        <w:rPr>
          <w:color w:val="231F20"/>
          <w:sz w:val="24"/>
        </w:rPr>
        <w:t>permitted</w:t>
      </w:r>
      <w:r>
        <w:rPr>
          <w:color w:val="231F20"/>
          <w:spacing w:val="-3"/>
          <w:sz w:val="24"/>
        </w:rPr>
        <w:t xml:space="preserve"> </w:t>
      </w:r>
      <w:r>
        <w:rPr>
          <w:color w:val="231F20"/>
          <w:sz w:val="24"/>
        </w:rPr>
        <w:t>in</w:t>
      </w:r>
      <w:r>
        <w:rPr>
          <w:color w:val="231F20"/>
          <w:spacing w:val="-3"/>
          <w:sz w:val="24"/>
        </w:rPr>
        <w:t xml:space="preserve"> </w:t>
      </w:r>
      <w:r>
        <w:rPr>
          <w:color w:val="231F20"/>
          <w:sz w:val="24"/>
        </w:rPr>
        <w:t>any</w:t>
      </w:r>
      <w:r>
        <w:rPr>
          <w:color w:val="231F20"/>
          <w:spacing w:val="-3"/>
          <w:sz w:val="24"/>
        </w:rPr>
        <w:t xml:space="preserve"> </w:t>
      </w:r>
      <w:r>
        <w:rPr>
          <w:color w:val="231F20"/>
          <w:sz w:val="24"/>
        </w:rPr>
        <w:t>of</w:t>
      </w:r>
      <w:r>
        <w:rPr>
          <w:color w:val="231F20"/>
          <w:spacing w:val="-3"/>
          <w:sz w:val="24"/>
        </w:rPr>
        <w:t xml:space="preserve"> </w:t>
      </w:r>
      <w:r>
        <w:rPr>
          <w:color w:val="231F20"/>
          <w:sz w:val="24"/>
        </w:rPr>
        <w:t xml:space="preserve">the </w:t>
      </w:r>
      <w:r>
        <w:rPr>
          <w:color w:val="231F20"/>
          <w:spacing w:val="-2"/>
          <w:sz w:val="24"/>
        </w:rPr>
        <w:t>facilities.</w:t>
      </w:r>
    </w:p>
    <w:p w14:paraId="706858BC" w14:textId="77777777" w:rsidR="005657EC" w:rsidRDefault="005657EC">
      <w:pPr>
        <w:pStyle w:val="BodyText"/>
        <w:spacing w:before="3"/>
      </w:pPr>
    </w:p>
    <w:p w14:paraId="706858BD" w14:textId="77777777" w:rsidR="005657EC" w:rsidRDefault="00381415">
      <w:pPr>
        <w:pStyle w:val="ListParagraph"/>
        <w:numPr>
          <w:ilvl w:val="1"/>
          <w:numId w:val="1"/>
        </w:numPr>
        <w:tabs>
          <w:tab w:val="left" w:pos="1798"/>
          <w:tab w:val="left" w:pos="1800"/>
        </w:tabs>
        <w:ind w:left="1800" w:right="357"/>
        <w:jc w:val="both"/>
        <w:rPr>
          <w:sz w:val="24"/>
        </w:rPr>
      </w:pPr>
      <w:r>
        <w:rPr>
          <w:color w:val="231F20"/>
          <w:sz w:val="24"/>
        </w:rPr>
        <w:t>Players</w:t>
      </w:r>
      <w:r>
        <w:rPr>
          <w:color w:val="231F20"/>
          <w:spacing w:val="-15"/>
          <w:sz w:val="24"/>
        </w:rPr>
        <w:t xml:space="preserve"> </w:t>
      </w:r>
      <w:r>
        <w:rPr>
          <w:color w:val="231F20"/>
          <w:sz w:val="24"/>
        </w:rPr>
        <w:t>are</w:t>
      </w:r>
      <w:r>
        <w:rPr>
          <w:color w:val="231F20"/>
          <w:spacing w:val="-15"/>
          <w:sz w:val="24"/>
        </w:rPr>
        <w:t xml:space="preserve"> </w:t>
      </w:r>
      <w:r>
        <w:rPr>
          <w:color w:val="231F20"/>
          <w:sz w:val="24"/>
        </w:rPr>
        <w:t>prohibited</w:t>
      </w:r>
      <w:r>
        <w:rPr>
          <w:color w:val="231F20"/>
          <w:spacing w:val="-15"/>
          <w:sz w:val="24"/>
        </w:rPr>
        <w:t xml:space="preserve"> </w:t>
      </w:r>
      <w:r>
        <w:rPr>
          <w:color w:val="231F20"/>
          <w:sz w:val="24"/>
        </w:rPr>
        <w:t>from</w:t>
      </w:r>
      <w:r>
        <w:rPr>
          <w:color w:val="231F20"/>
          <w:spacing w:val="-15"/>
          <w:sz w:val="24"/>
        </w:rPr>
        <w:t xml:space="preserve"> </w:t>
      </w:r>
      <w:r>
        <w:rPr>
          <w:color w:val="231F20"/>
          <w:sz w:val="24"/>
        </w:rPr>
        <w:t>bringing</w:t>
      </w:r>
      <w:r>
        <w:rPr>
          <w:color w:val="231F20"/>
          <w:spacing w:val="-15"/>
          <w:sz w:val="24"/>
        </w:rPr>
        <w:t xml:space="preserve"> </w:t>
      </w:r>
      <w:r>
        <w:rPr>
          <w:color w:val="231F20"/>
          <w:sz w:val="24"/>
        </w:rPr>
        <w:t>basketballs</w:t>
      </w:r>
      <w:r>
        <w:rPr>
          <w:color w:val="231F20"/>
          <w:spacing w:val="-15"/>
          <w:sz w:val="24"/>
        </w:rPr>
        <w:t xml:space="preserve"> </w:t>
      </w:r>
      <w:r>
        <w:rPr>
          <w:color w:val="231F20"/>
          <w:sz w:val="24"/>
        </w:rPr>
        <w:t>into</w:t>
      </w:r>
      <w:r>
        <w:rPr>
          <w:color w:val="231F20"/>
          <w:spacing w:val="-15"/>
          <w:sz w:val="24"/>
        </w:rPr>
        <w:t xml:space="preserve"> </w:t>
      </w:r>
      <w:r>
        <w:rPr>
          <w:color w:val="231F20"/>
          <w:sz w:val="24"/>
        </w:rPr>
        <w:t>the</w:t>
      </w:r>
      <w:r>
        <w:rPr>
          <w:color w:val="231F20"/>
          <w:spacing w:val="-15"/>
          <w:sz w:val="24"/>
        </w:rPr>
        <w:t xml:space="preserve"> </w:t>
      </w:r>
      <w:r>
        <w:rPr>
          <w:color w:val="231F20"/>
          <w:sz w:val="24"/>
        </w:rPr>
        <w:t>gym</w:t>
      </w:r>
      <w:r>
        <w:rPr>
          <w:color w:val="231F20"/>
          <w:spacing w:val="-15"/>
          <w:sz w:val="24"/>
        </w:rPr>
        <w:t xml:space="preserve"> </w:t>
      </w:r>
      <w:r>
        <w:rPr>
          <w:color w:val="231F20"/>
          <w:sz w:val="24"/>
        </w:rPr>
        <w:t>during</w:t>
      </w:r>
      <w:r>
        <w:rPr>
          <w:color w:val="231F20"/>
          <w:spacing w:val="-15"/>
          <w:sz w:val="24"/>
        </w:rPr>
        <w:t xml:space="preserve"> </w:t>
      </w:r>
      <w:r>
        <w:rPr>
          <w:color w:val="231F20"/>
          <w:sz w:val="24"/>
        </w:rPr>
        <w:t>games. Coaches may bring basketballs to the gym, but they are responsible for making</w:t>
      </w:r>
      <w:r>
        <w:rPr>
          <w:color w:val="231F20"/>
          <w:spacing w:val="-8"/>
          <w:sz w:val="24"/>
        </w:rPr>
        <w:t xml:space="preserve"> </w:t>
      </w:r>
      <w:r>
        <w:rPr>
          <w:color w:val="231F20"/>
          <w:sz w:val="24"/>
        </w:rPr>
        <w:t>sure</w:t>
      </w:r>
      <w:r>
        <w:rPr>
          <w:color w:val="231F20"/>
          <w:spacing w:val="-8"/>
          <w:sz w:val="24"/>
        </w:rPr>
        <w:t xml:space="preserve"> </w:t>
      </w:r>
      <w:r>
        <w:rPr>
          <w:color w:val="231F20"/>
          <w:sz w:val="24"/>
        </w:rPr>
        <w:t>that</w:t>
      </w:r>
      <w:r>
        <w:rPr>
          <w:color w:val="231F20"/>
          <w:spacing w:val="-8"/>
          <w:sz w:val="24"/>
        </w:rPr>
        <w:t xml:space="preserve"> </w:t>
      </w:r>
      <w:r>
        <w:rPr>
          <w:color w:val="231F20"/>
          <w:sz w:val="24"/>
        </w:rPr>
        <w:t>balls</w:t>
      </w:r>
      <w:r>
        <w:rPr>
          <w:color w:val="231F20"/>
          <w:spacing w:val="-8"/>
          <w:sz w:val="24"/>
        </w:rPr>
        <w:t xml:space="preserve"> </w:t>
      </w:r>
      <w:r>
        <w:rPr>
          <w:color w:val="231F20"/>
          <w:sz w:val="24"/>
        </w:rPr>
        <w:t>are</w:t>
      </w:r>
      <w:r>
        <w:rPr>
          <w:color w:val="231F20"/>
          <w:spacing w:val="-8"/>
          <w:sz w:val="24"/>
        </w:rPr>
        <w:t xml:space="preserve"> </w:t>
      </w:r>
      <w:r>
        <w:rPr>
          <w:color w:val="231F20"/>
          <w:sz w:val="24"/>
        </w:rPr>
        <w:t>not</w:t>
      </w:r>
      <w:r>
        <w:rPr>
          <w:color w:val="231F20"/>
          <w:spacing w:val="-8"/>
          <w:sz w:val="24"/>
        </w:rPr>
        <w:t xml:space="preserve"> </w:t>
      </w:r>
      <w:r>
        <w:rPr>
          <w:color w:val="231F20"/>
          <w:sz w:val="24"/>
        </w:rPr>
        <w:t>bounced,</w:t>
      </w:r>
      <w:r>
        <w:rPr>
          <w:color w:val="231F20"/>
          <w:spacing w:val="-8"/>
          <w:sz w:val="24"/>
        </w:rPr>
        <w:t xml:space="preserve"> </w:t>
      </w:r>
      <w:r>
        <w:rPr>
          <w:color w:val="231F20"/>
          <w:sz w:val="24"/>
        </w:rPr>
        <w:t>thrown,</w:t>
      </w:r>
      <w:r>
        <w:rPr>
          <w:color w:val="231F20"/>
          <w:spacing w:val="-8"/>
          <w:sz w:val="24"/>
        </w:rPr>
        <w:t xml:space="preserve"> </w:t>
      </w:r>
      <w:r>
        <w:rPr>
          <w:color w:val="231F20"/>
          <w:sz w:val="24"/>
        </w:rPr>
        <w:t>shot,</w:t>
      </w:r>
      <w:r>
        <w:rPr>
          <w:color w:val="231F20"/>
          <w:spacing w:val="-8"/>
          <w:sz w:val="24"/>
        </w:rPr>
        <w:t xml:space="preserve"> </w:t>
      </w:r>
      <w:r>
        <w:rPr>
          <w:color w:val="231F20"/>
          <w:sz w:val="24"/>
        </w:rPr>
        <w:t>etc.,</w:t>
      </w:r>
      <w:r>
        <w:rPr>
          <w:color w:val="231F20"/>
          <w:spacing w:val="-8"/>
          <w:sz w:val="24"/>
        </w:rPr>
        <w:t xml:space="preserve"> </w:t>
      </w:r>
      <w:r>
        <w:rPr>
          <w:color w:val="231F20"/>
          <w:sz w:val="24"/>
        </w:rPr>
        <w:t>while</w:t>
      </w:r>
      <w:r>
        <w:rPr>
          <w:color w:val="231F20"/>
          <w:spacing w:val="-8"/>
          <w:sz w:val="24"/>
        </w:rPr>
        <w:t xml:space="preserve"> </w:t>
      </w:r>
      <w:r>
        <w:rPr>
          <w:color w:val="231F20"/>
          <w:sz w:val="24"/>
        </w:rPr>
        <w:t>games</w:t>
      </w:r>
      <w:r>
        <w:rPr>
          <w:color w:val="231F20"/>
          <w:spacing w:val="-8"/>
          <w:sz w:val="24"/>
        </w:rPr>
        <w:t xml:space="preserve"> </w:t>
      </w:r>
      <w:r>
        <w:rPr>
          <w:color w:val="231F20"/>
          <w:sz w:val="24"/>
        </w:rPr>
        <w:t>are in process.</w:t>
      </w:r>
    </w:p>
    <w:p w14:paraId="706858BE" w14:textId="77777777" w:rsidR="005657EC" w:rsidRDefault="005657EC">
      <w:pPr>
        <w:pStyle w:val="BodyText"/>
        <w:spacing w:before="4"/>
      </w:pPr>
    </w:p>
    <w:p w14:paraId="706858BF" w14:textId="77777777" w:rsidR="005657EC" w:rsidRDefault="00381415">
      <w:pPr>
        <w:pStyle w:val="ListParagraph"/>
        <w:numPr>
          <w:ilvl w:val="1"/>
          <w:numId w:val="1"/>
        </w:numPr>
        <w:tabs>
          <w:tab w:val="left" w:pos="1800"/>
        </w:tabs>
        <w:ind w:left="1800" w:right="359"/>
        <w:rPr>
          <w:sz w:val="24"/>
        </w:rPr>
      </w:pPr>
      <w:r>
        <w:rPr>
          <w:color w:val="231F20"/>
          <w:sz w:val="24"/>
        </w:rPr>
        <w:t>Players not involved in a game that is on-going should refrain from going out onto the court during time-outs and between quarters of the game.</w:t>
      </w:r>
    </w:p>
    <w:p w14:paraId="706858C0" w14:textId="77777777" w:rsidR="005657EC" w:rsidRDefault="005657EC">
      <w:pPr>
        <w:pStyle w:val="ListParagraph"/>
        <w:jc w:val="left"/>
        <w:rPr>
          <w:sz w:val="24"/>
        </w:rPr>
        <w:sectPr w:rsidR="005657EC">
          <w:pgSz w:w="12240" w:h="15840"/>
          <w:pgMar w:top="1360" w:right="1080" w:bottom="280" w:left="1080" w:header="720" w:footer="720" w:gutter="0"/>
          <w:cols w:space="720"/>
        </w:sectPr>
      </w:pPr>
    </w:p>
    <w:p w14:paraId="706858C1" w14:textId="77777777" w:rsidR="005657EC" w:rsidRDefault="00381415">
      <w:pPr>
        <w:pStyle w:val="ListParagraph"/>
        <w:numPr>
          <w:ilvl w:val="1"/>
          <w:numId w:val="1"/>
        </w:numPr>
        <w:tabs>
          <w:tab w:val="left" w:pos="1797"/>
          <w:tab w:val="left" w:pos="1800"/>
        </w:tabs>
        <w:spacing w:before="80"/>
        <w:ind w:left="1800" w:right="358"/>
        <w:jc w:val="both"/>
        <w:rPr>
          <w:sz w:val="24"/>
        </w:rPr>
      </w:pPr>
      <w:r>
        <w:rPr>
          <w:color w:val="231F20"/>
          <w:sz w:val="24"/>
        </w:rPr>
        <w:lastRenderedPageBreak/>
        <w:t>Profanity and other unsportsmanlike conduct will not be tolerated in any of the facilities. Coaches are responsible for controlling the behavior of their players and fans.</w:t>
      </w:r>
    </w:p>
    <w:p w14:paraId="706858C2" w14:textId="77777777" w:rsidR="005657EC" w:rsidRDefault="005657EC">
      <w:pPr>
        <w:pStyle w:val="BodyText"/>
        <w:spacing w:before="4"/>
      </w:pPr>
    </w:p>
    <w:p w14:paraId="706858C3" w14:textId="77777777" w:rsidR="005657EC" w:rsidRDefault="00381415">
      <w:pPr>
        <w:pStyle w:val="Heading2"/>
        <w:numPr>
          <w:ilvl w:val="0"/>
          <w:numId w:val="1"/>
        </w:numPr>
        <w:tabs>
          <w:tab w:val="left" w:pos="1079"/>
        </w:tabs>
        <w:ind w:left="1079" w:hanging="719"/>
        <w:jc w:val="left"/>
      </w:pPr>
      <w:r>
        <w:rPr>
          <w:color w:val="231F20"/>
        </w:rPr>
        <w:t>TIE</w:t>
      </w:r>
      <w:r>
        <w:rPr>
          <w:color w:val="231F20"/>
          <w:spacing w:val="-3"/>
        </w:rPr>
        <w:t xml:space="preserve"> </w:t>
      </w:r>
      <w:r>
        <w:rPr>
          <w:color w:val="231F20"/>
        </w:rPr>
        <w:t>BREAKERS</w:t>
      </w:r>
      <w:r>
        <w:rPr>
          <w:color w:val="231F20"/>
          <w:spacing w:val="-3"/>
        </w:rPr>
        <w:t xml:space="preserve"> </w:t>
      </w:r>
      <w:r>
        <w:rPr>
          <w:color w:val="231F20"/>
        </w:rPr>
        <w:t>FOR</w:t>
      </w:r>
      <w:r>
        <w:rPr>
          <w:color w:val="231F20"/>
          <w:spacing w:val="-3"/>
        </w:rPr>
        <w:t xml:space="preserve"> </w:t>
      </w:r>
      <w:r>
        <w:rPr>
          <w:color w:val="231F20"/>
        </w:rPr>
        <w:t>TOURNAMENT</w:t>
      </w:r>
      <w:r>
        <w:rPr>
          <w:color w:val="231F20"/>
          <w:spacing w:val="-2"/>
        </w:rPr>
        <w:t xml:space="preserve"> SEEDING</w:t>
      </w:r>
    </w:p>
    <w:p w14:paraId="706858C4" w14:textId="77777777" w:rsidR="005657EC" w:rsidRDefault="005657EC">
      <w:pPr>
        <w:pStyle w:val="BodyText"/>
        <w:spacing w:before="5"/>
      </w:pPr>
    </w:p>
    <w:p w14:paraId="706858C5" w14:textId="77777777" w:rsidR="005657EC" w:rsidRDefault="00381415">
      <w:pPr>
        <w:pStyle w:val="BodyText"/>
        <w:ind w:left="360" w:right="244"/>
      </w:pPr>
      <w:r>
        <w:rPr>
          <w:color w:val="231F20"/>
        </w:rPr>
        <w:t>If</w:t>
      </w:r>
      <w:r>
        <w:rPr>
          <w:color w:val="231F20"/>
          <w:spacing w:val="-6"/>
        </w:rPr>
        <w:t xml:space="preserve"> </w:t>
      </w:r>
      <w:r>
        <w:rPr>
          <w:color w:val="231F20"/>
        </w:rPr>
        <w:t>there</w:t>
      </w:r>
      <w:r>
        <w:rPr>
          <w:color w:val="231F20"/>
          <w:spacing w:val="-6"/>
        </w:rPr>
        <w:t xml:space="preserve"> </w:t>
      </w:r>
      <w:r>
        <w:rPr>
          <w:color w:val="231F20"/>
        </w:rPr>
        <w:t>is</w:t>
      </w:r>
      <w:r>
        <w:rPr>
          <w:color w:val="231F20"/>
          <w:spacing w:val="-6"/>
        </w:rPr>
        <w:t xml:space="preserve"> </w:t>
      </w:r>
      <w:r>
        <w:rPr>
          <w:color w:val="231F20"/>
        </w:rPr>
        <w:t>a</w:t>
      </w:r>
      <w:r>
        <w:rPr>
          <w:color w:val="231F20"/>
          <w:spacing w:val="-6"/>
        </w:rPr>
        <w:t xml:space="preserve"> </w:t>
      </w:r>
      <w:r>
        <w:rPr>
          <w:color w:val="231F20"/>
        </w:rPr>
        <w:t>tie</w:t>
      </w:r>
      <w:r>
        <w:rPr>
          <w:color w:val="231F20"/>
          <w:spacing w:val="-6"/>
        </w:rPr>
        <w:t xml:space="preserve"> </w:t>
      </w:r>
      <w:r>
        <w:rPr>
          <w:color w:val="231F20"/>
        </w:rPr>
        <w:t>between</w:t>
      </w:r>
      <w:r>
        <w:rPr>
          <w:color w:val="231F20"/>
          <w:spacing w:val="-6"/>
        </w:rPr>
        <w:t xml:space="preserve"> </w:t>
      </w:r>
      <w:r>
        <w:rPr>
          <w:color w:val="231F20"/>
        </w:rPr>
        <w:t>two</w:t>
      </w:r>
      <w:r>
        <w:rPr>
          <w:color w:val="231F20"/>
          <w:spacing w:val="-6"/>
        </w:rPr>
        <w:t xml:space="preserve"> </w:t>
      </w:r>
      <w:r>
        <w:rPr>
          <w:color w:val="231F20"/>
        </w:rPr>
        <w:t>or</w:t>
      </w:r>
      <w:r>
        <w:rPr>
          <w:color w:val="231F20"/>
          <w:spacing w:val="-6"/>
        </w:rPr>
        <w:t xml:space="preserve"> </w:t>
      </w:r>
      <w:r>
        <w:rPr>
          <w:color w:val="231F20"/>
        </w:rPr>
        <w:t>more</w:t>
      </w:r>
      <w:r>
        <w:rPr>
          <w:color w:val="231F20"/>
          <w:spacing w:val="-6"/>
        </w:rPr>
        <w:t xml:space="preserve"> </w:t>
      </w:r>
      <w:r>
        <w:rPr>
          <w:color w:val="231F20"/>
        </w:rPr>
        <w:t>teams,</w:t>
      </w:r>
      <w:r>
        <w:rPr>
          <w:color w:val="231F20"/>
          <w:spacing w:val="-6"/>
        </w:rPr>
        <w:t xml:space="preserve"> </w:t>
      </w:r>
      <w:r>
        <w:rPr>
          <w:color w:val="231F20"/>
        </w:rPr>
        <w:t>the</w:t>
      </w:r>
      <w:r>
        <w:rPr>
          <w:color w:val="231F20"/>
          <w:spacing w:val="-6"/>
        </w:rPr>
        <w:t xml:space="preserve"> </w:t>
      </w:r>
      <w:r>
        <w:rPr>
          <w:color w:val="231F20"/>
        </w:rPr>
        <w:t>following</w:t>
      </w:r>
      <w:r>
        <w:rPr>
          <w:color w:val="231F20"/>
          <w:spacing w:val="-6"/>
        </w:rPr>
        <w:t xml:space="preserve"> </w:t>
      </w:r>
      <w:r>
        <w:rPr>
          <w:color w:val="231F20"/>
        </w:rPr>
        <w:t>tie</w:t>
      </w:r>
      <w:r>
        <w:rPr>
          <w:color w:val="231F20"/>
          <w:spacing w:val="-6"/>
        </w:rPr>
        <w:t xml:space="preserve"> </w:t>
      </w:r>
      <w:r>
        <w:rPr>
          <w:color w:val="231F20"/>
        </w:rPr>
        <w:t>breakers</w:t>
      </w:r>
      <w:r>
        <w:rPr>
          <w:color w:val="231F20"/>
          <w:spacing w:val="-6"/>
        </w:rPr>
        <w:t xml:space="preserve"> </w:t>
      </w:r>
      <w:r>
        <w:rPr>
          <w:color w:val="231F20"/>
        </w:rPr>
        <w:t>will</w:t>
      </w:r>
      <w:r>
        <w:rPr>
          <w:color w:val="231F20"/>
          <w:spacing w:val="-6"/>
        </w:rPr>
        <w:t xml:space="preserve"> </w:t>
      </w:r>
      <w:r>
        <w:rPr>
          <w:color w:val="231F20"/>
        </w:rPr>
        <w:t>decide</w:t>
      </w:r>
      <w:r>
        <w:rPr>
          <w:color w:val="231F20"/>
          <w:spacing w:val="-6"/>
        </w:rPr>
        <w:t xml:space="preserve"> </w:t>
      </w:r>
      <w:r>
        <w:rPr>
          <w:color w:val="231F20"/>
        </w:rPr>
        <w:t>seeding in order of priority:</w:t>
      </w:r>
    </w:p>
    <w:p w14:paraId="706858C6" w14:textId="77777777" w:rsidR="005657EC" w:rsidRDefault="005657EC">
      <w:pPr>
        <w:pStyle w:val="BodyText"/>
        <w:spacing w:before="3"/>
      </w:pPr>
    </w:p>
    <w:p w14:paraId="706858C7" w14:textId="77777777" w:rsidR="005657EC" w:rsidRDefault="00381415">
      <w:pPr>
        <w:pStyle w:val="ListParagraph"/>
        <w:numPr>
          <w:ilvl w:val="1"/>
          <w:numId w:val="1"/>
        </w:numPr>
        <w:tabs>
          <w:tab w:val="left" w:pos="1799"/>
        </w:tabs>
        <w:ind w:hanging="719"/>
        <w:rPr>
          <w:sz w:val="24"/>
        </w:rPr>
      </w:pPr>
      <w:r>
        <w:rPr>
          <w:color w:val="231F20"/>
          <w:sz w:val="24"/>
        </w:rPr>
        <w:t>Head-to-Head</w:t>
      </w:r>
      <w:r>
        <w:rPr>
          <w:color w:val="231F20"/>
          <w:spacing w:val="-11"/>
          <w:sz w:val="24"/>
        </w:rPr>
        <w:t xml:space="preserve"> </w:t>
      </w:r>
      <w:r>
        <w:rPr>
          <w:color w:val="231F20"/>
          <w:spacing w:val="-2"/>
          <w:sz w:val="24"/>
        </w:rPr>
        <w:t>Record</w:t>
      </w:r>
    </w:p>
    <w:p w14:paraId="706858C8" w14:textId="77777777" w:rsidR="005657EC" w:rsidRDefault="005657EC">
      <w:pPr>
        <w:pStyle w:val="BodyText"/>
        <w:spacing w:before="4"/>
      </w:pPr>
    </w:p>
    <w:p w14:paraId="706858C9" w14:textId="77777777" w:rsidR="005657EC" w:rsidRDefault="00381415">
      <w:pPr>
        <w:pStyle w:val="ListParagraph"/>
        <w:numPr>
          <w:ilvl w:val="1"/>
          <w:numId w:val="1"/>
        </w:numPr>
        <w:tabs>
          <w:tab w:val="left" w:pos="1799"/>
        </w:tabs>
        <w:ind w:hanging="719"/>
        <w:rPr>
          <w:sz w:val="24"/>
        </w:rPr>
      </w:pPr>
      <w:r>
        <w:rPr>
          <w:color w:val="231F20"/>
          <w:sz w:val="24"/>
        </w:rPr>
        <w:t>Total</w:t>
      </w:r>
      <w:r>
        <w:rPr>
          <w:color w:val="231F20"/>
          <w:spacing w:val="-4"/>
          <w:sz w:val="24"/>
        </w:rPr>
        <w:t xml:space="preserve"> </w:t>
      </w:r>
      <w:r>
        <w:rPr>
          <w:color w:val="231F20"/>
          <w:sz w:val="24"/>
        </w:rPr>
        <w:t>Point</w:t>
      </w:r>
      <w:r>
        <w:rPr>
          <w:color w:val="231F20"/>
          <w:spacing w:val="-3"/>
          <w:sz w:val="24"/>
        </w:rPr>
        <w:t xml:space="preserve"> </w:t>
      </w:r>
      <w:r>
        <w:rPr>
          <w:color w:val="231F20"/>
          <w:spacing w:val="-2"/>
          <w:sz w:val="24"/>
        </w:rPr>
        <w:t>Differential</w:t>
      </w:r>
    </w:p>
    <w:p w14:paraId="706858CA" w14:textId="77777777" w:rsidR="005657EC" w:rsidRDefault="005657EC">
      <w:pPr>
        <w:pStyle w:val="BodyText"/>
        <w:spacing w:before="5"/>
      </w:pPr>
    </w:p>
    <w:p w14:paraId="706858CB" w14:textId="77777777" w:rsidR="005657EC" w:rsidRDefault="00381415">
      <w:pPr>
        <w:pStyle w:val="ListParagraph"/>
        <w:numPr>
          <w:ilvl w:val="1"/>
          <w:numId w:val="1"/>
        </w:numPr>
        <w:tabs>
          <w:tab w:val="left" w:pos="1799"/>
        </w:tabs>
        <w:ind w:hanging="719"/>
        <w:rPr>
          <w:sz w:val="24"/>
        </w:rPr>
      </w:pPr>
      <w:r>
        <w:rPr>
          <w:color w:val="231F20"/>
          <w:sz w:val="24"/>
        </w:rPr>
        <w:t>Total</w:t>
      </w:r>
      <w:r>
        <w:rPr>
          <w:color w:val="231F20"/>
          <w:spacing w:val="-4"/>
          <w:sz w:val="24"/>
        </w:rPr>
        <w:t xml:space="preserve"> </w:t>
      </w:r>
      <w:r>
        <w:rPr>
          <w:color w:val="231F20"/>
          <w:sz w:val="24"/>
        </w:rPr>
        <w:t>Points</w:t>
      </w:r>
      <w:r>
        <w:rPr>
          <w:color w:val="231F20"/>
          <w:spacing w:val="-3"/>
          <w:sz w:val="24"/>
        </w:rPr>
        <w:t xml:space="preserve"> </w:t>
      </w:r>
      <w:r>
        <w:rPr>
          <w:color w:val="231F20"/>
          <w:spacing w:val="-2"/>
          <w:sz w:val="24"/>
        </w:rPr>
        <w:t>Scored</w:t>
      </w:r>
    </w:p>
    <w:p w14:paraId="706858CC" w14:textId="77777777" w:rsidR="005657EC" w:rsidRDefault="005657EC">
      <w:pPr>
        <w:pStyle w:val="BodyText"/>
        <w:spacing w:before="3"/>
      </w:pPr>
    </w:p>
    <w:p w14:paraId="706858CD" w14:textId="77777777" w:rsidR="005657EC" w:rsidRDefault="00381415">
      <w:pPr>
        <w:pStyle w:val="ListParagraph"/>
        <w:numPr>
          <w:ilvl w:val="1"/>
          <w:numId w:val="1"/>
        </w:numPr>
        <w:tabs>
          <w:tab w:val="left" w:pos="1799"/>
        </w:tabs>
        <w:spacing w:before="1"/>
        <w:ind w:hanging="719"/>
        <w:rPr>
          <w:sz w:val="24"/>
        </w:rPr>
      </w:pPr>
      <w:r>
        <w:rPr>
          <w:color w:val="231F20"/>
          <w:sz w:val="24"/>
        </w:rPr>
        <w:t>Total</w:t>
      </w:r>
      <w:r>
        <w:rPr>
          <w:color w:val="231F20"/>
          <w:spacing w:val="-4"/>
          <w:sz w:val="24"/>
        </w:rPr>
        <w:t xml:space="preserve"> </w:t>
      </w:r>
      <w:r>
        <w:rPr>
          <w:color w:val="231F20"/>
          <w:sz w:val="24"/>
        </w:rPr>
        <w:t>Points</w:t>
      </w:r>
      <w:r>
        <w:rPr>
          <w:color w:val="231F20"/>
          <w:spacing w:val="-3"/>
          <w:sz w:val="24"/>
        </w:rPr>
        <w:t xml:space="preserve"> </w:t>
      </w:r>
      <w:r>
        <w:rPr>
          <w:color w:val="231F20"/>
          <w:spacing w:val="-2"/>
          <w:sz w:val="24"/>
        </w:rPr>
        <w:t>Allowed</w:t>
      </w:r>
    </w:p>
    <w:p w14:paraId="706858CE" w14:textId="77777777" w:rsidR="005657EC" w:rsidRDefault="005657EC">
      <w:pPr>
        <w:pStyle w:val="BodyText"/>
        <w:spacing w:before="3"/>
      </w:pPr>
    </w:p>
    <w:p w14:paraId="706858CF" w14:textId="77777777" w:rsidR="005657EC" w:rsidRDefault="00381415">
      <w:pPr>
        <w:pStyle w:val="Heading2"/>
        <w:numPr>
          <w:ilvl w:val="0"/>
          <w:numId w:val="1"/>
        </w:numPr>
        <w:tabs>
          <w:tab w:val="left" w:pos="1080"/>
        </w:tabs>
        <w:jc w:val="left"/>
      </w:pPr>
      <w:r>
        <w:rPr>
          <w:color w:val="231F20"/>
        </w:rPr>
        <w:t xml:space="preserve">LEAGUE </w:t>
      </w:r>
      <w:r>
        <w:rPr>
          <w:color w:val="231F20"/>
          <w:spacing w:val="-2"/>
        </w:rPr>
        <w:t>OFFICE:</w:t>
      </w:r>
    </w:p>
    <w:p w14:paraId="706858D0" w14:textId="77777777" w:rsidR="005657EC" w:rsidRDefault="005657EC">
      <w:pPr>
        <w:pStyle w:val="BodyText"/>
        <w:spacing w:before="4"/>
      </w:pPr>
    </w:p>
    <w:p w14:paraId="706858D1" w14:textId="6A50851F" w:rsidR="005657EC" w:rsidRDefault="00381415">
      <w:pPr>
        <w:pStyle w:val="BodyText"/>
        <w:spacing w:line="484" w:lineRule="auto"/>
        <w:ind w:left="1080" w:right="1735"/>
      </w:pPr>
      <w:r>
        <w:rPr>
          <w:color w:val="231F20"/>
        </w:rPr>
        <w:t>The</w:t>
      </w:r>
      <w:r>
        <w:rPr>
          <w:color w:val="231F20"/>
          <w:spacing w:val="-4"/>
        </w:rPr>
        <w:t xml:space="preserve"> </w:t>
      </w:r>
      <w:r>
        <w:rPr>
          <w:color w:val="231F20"/>
        </w:rPr>
        <w:t>league</w:t>
      </w:r>
      <w:r>
        <w:rPr>
          <w:color w:val="231F20"/>
          <w:spacing w:val="-4"/>
        </w:rPr>
        <w:t xml:space="preserve"> </w:t>
      </w:r>
      <w:r>
        <w:rPr>
          <w:color w:val="231F20"/>
        </w:rPr>
        <w:t>office</w:t>
      </w:r>
      <w:r>
        <w:rPr>
          <w:color w:val="231F20"/>
          <w:spacing w:val="-4"/>
        </w:rPr>
        <w:t xml:space="preserve"> </w:t>
      </w:r>
      <w:r>
        <w:rPr>
          <w:color w:val="231F20"/>
        </w:rPr>
        <w:t>contacts</w:t>
      </w:r>
      <w:r>
        <w:rPr>
          <w:color w:val="231F20"/>
          <w:spacing w:val="-4"/>
        </w:rPr>
        <w:t xml:space="preserve"> </w:t>
      </w:r>
      <w:r>
        <w:rPr>
          <w:color w:val="231F20"/>
        </w:rPr>
        <w:t>for</w:t>
      </w:r>
      <w:r>
        <w:rPr>
          <w:color w:val="231F20"/>
          <w:spacing w:val="-4"/>
        </w:rPr>
        <w:t xml:space="preserve"> </w:t>
      </w:r>
      <w:r>
        <w:rPr>
          <w:color w:val="231F20"/>
        </w:rPr>
        <w:t>the</w:t>
      </w:r>
      <w:r>
        <w:rPr>
          <w:color w:val="231F20"/>
          <w:spacing w:val="-4"/>
        </w:rPr>
        <w:t xml:space="preserve"> </w:t>
      </w:r>
      <w:r>
        <w:rPr>
          <w:color w:val="231F20"/>
        </w:rPr>
        <w:t>202</w:t>
      </w:r>
      <w:r w:rsidR="007368CB">
        <w:rPr>
          <w:color w:val="231F20"/>
        </w:rPr>
        <w:t>6</w:t>
      </w:r>
      <w:r>
        <w:rPr>
          <w:color w:val="231F20"/>
        </w:rPr>
        <w:t>-202</w:t>
      </w:r>
      <w:r w:rsidR="007368CB">
        <w:rPr>
          <w:color w:val="231F20"/>
        </w:rPr>
        <w:t>7</w:t>
      </w:r>
      <w:r>
        <w:rPr>
          <w:color w:val="231F20"/>
          <w:spacing w:val="-4"/>
        </w:rPr>
        <w:t xml:space="preserve"> </w:t>
      </w:r>
      <w:r>
        <w:rPr>
          <w:color w:val="231F20"/>
        </w:rPr>
        <w:t>year</w:t>
      </w:r>
      <w:r>
        <w:rPr>
          <w:color w:val="231F20"/>
          <w:spacing w:val="-4"/>
        </w:rPr>
        <w:t xml:space="preserve"> </w:t>
      </w:r>
      <w:r>
        <w:rPr>
          <w:color w:val="231F20"/>
        </w:rPr>
        <w:t>are</w:t>
      </w:r>
      <w:r>
        <w:rPr>
          <w:color w:val="231F20"/>
          <w:spacing w:val="-4"/>
        </w:rPr>
        <w:t xml:space="preserve"> </w:t>
      </w:r>
      <w:r>
        <w:rPr>
          <w:color w:val="231F20"/>
        </w:rPr>
        <w:t>as</w:t>
      </w:r>
      <w:r>
        <w:rPr>
          <w:color w:val="231F20"/>
          <w:spacing w:val="-4"/>
        </w:rPr>
        <w:t xml:space="preserve"> </w:t>
      </w:r>
      <w:r>
        <w:rPr>
          <w:color w:val="231F20"/>
        </w:rPr>
        <w:t>follows: Abe Bernstein- 205-834-5577</w:t>
      </w:r>
      <w:r w:rsidR="00C75B2C">
        <w:rPr>
          <w:color w:val="231F20"/>
        </w:rPr>
        <w:t xml:space="preserve"> </w:t>
      </w:r>
    </w:p>
    <w:p w14:paraId="706858D2" w14:textId="6095B513" w:rsidR="005657EC" w:rsidRDefault="00381415">
      <w:pPr>
        <w:pStyle w:val="BodyText"/>
        <w:spacing w:line="482" w:lineRule="auto"/>
        <w:ind w:left="1080" w:right="5514"/>
      </w:pPr>
      <w:r>
        <w:rPr>
          <w:color w:val="231F20"/>
        </w:rPr>
        <w:t>Jimmy Brady- 205-585-3783 Chandlar</w:t>
      </w:r>
      <w:r>
        <w:rPr>
          <w:color w:val="231F20"/>
          <w:spacing w:val="-17"/>
        </w:rPr>
        <w:t xml:space="preserve"> </w:t>
      </w:r>
      <w:r>
        <w:rPr>
          <w:color w:val="231F20"/>
        </w:rPr>
        <w:t>Graham-334-734-1382</w:t>
      </w:r>
    </w:p>
    <w:sectPr w:rsidR="005657EC">
      <w:pgSz w:w="12240" w:h="15840"/>
      <w:pgMar w:top="1360" w:right="108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126ABD"/>
    <w:multiLevelType w:val="hybridMultilevel"/>
    <w:tmpl w:val="FD703C28"/>
    <w:lvl w:ilvl="0" w:tplc="596E6474">
      <w:start w:val="1"/>
      <w:numFmt w:val="upperRoman"/>
      <w:lvlText w:val="%1."/>
      <w:lvlJc w:val="left"/>
      <w:pPr>
        <w:ind w:left="1080" w:hanging="720"/>
        <w:jc w:val="right"/>
      </w:pPr>
      <w:rPr>
        <w:rFonts w:ascii="Arial" w:eastAsia="Arial" w:hAnsi="Arial" w:cs="Arial" w:hint="default"/>
        <w:b w:val="0"/>
        <w:bCs w:val="0"/>
        <w:i w:val="0"/>
        <w:iCs w:val="0"/>
        <w:color w:val="231F20"/>
        <w:spacing w:val="0"/>
        <w:w w:val="100"/>
        <w:sz w:val="24"/>
        <w:szCs w:val="24"/>
        <w:lang w:val="en-US" w:eastAsia="en-US" w:bidi="ar-SA"/>
      </w:rPr>
    </w:lvl>
    <w:lvl w:ilvl="1" w:tplc="53BE1838">
      <w:start w:val="1"/>
      <w:numFmt w:val="upperLetter"/>
      <w:lvlText w:val="%2."/>
      <w:lvlJc w:val="left"/>
      <w:pPr>
        <w:ind w:left="1799" w:hanging="720"/>
        <w:jc w:val="left"/>
      </w:pPr>
      <w:rPr>
        <w:rFonts w:ascii="Arial" w:eastAsia="Arial" w:hAnsi="Arial" w:cs="Arial" w:hint="default"/>
        <w:b w:val="0"/>
        <w:bCs w:val="0"/>
        <w:i w:val="0"/>
        <w:iCs w:val="0"/>
        <w:color w:val="231F20"/>
        <w:spacing w:val="-1"/>
        <w:w w:val="100"/>
        <w:sz w:val="24"/>
        <w:szCs w:val="24"/>
        <w:lang w:val="en-US" w:eastAsia="en-US" w:bidi="ar-SA"/>
      </w:rPr>
    </w:lvl>
    <w:lvl w:ilvl="2" w:tplc="705E40DC">
      <w:start w:val="1"/>
      <w:numFmt w:val="decimal"/>
      <w:lvlText w:val="%3."/>
      <w:lvlJc w:val="left"/>
      <w:pPr>
        <w:ind w:left="1800" w:hanging="286"/>
        <w:jc w:val="left"/>
      </w:pPr>
      <w:rPr>
        <w:rFonts w:ascii="Arial" w:eastAsia="Arial" w:hAnsi="Arial" w:cs="Arial" w:hint="default"/>
        <w:b w:val="0"/>
        <w:bCs w:val="0"/>
        <w:i w:val="0"/>
        <w:iCs w:val="0"/>
        <w:color w:val="231F20"/>
        <w:spacing w:val="0"/>
        <w:w w:val="100"/>
        <w:sz w:val="24"/>
        <w:szCs w:val="24"/>
        <w:lang w:val="en-US" w:eastAsia="en-US" w:bidi="ar-SA"/>
      </w:rPr>
    </w:lvl>
    <w:lvl w:ilvl="3" w:tplc="94F27184">
      <w:numFmt w:val="bullet"/>
      <w:lvlText w:val="•"/>
      <w:lvlJc w:val="left"/>
      <w:pPr>
        <w:ind w:left="3640" w:hanging="286"/>
      </w:pPr>
      <w:rPr>
        <w:rFonts w:hint="default"/>
        <w:lang w:val="en-US" w:eastAsia="en-US" w:bidi="ar-SA"/>
      </w:rPr>
    </w:lvl>
    <w:lvl w:ilvl="4" w:tplc="6E728D86">
      <w:numFmt w:val="bullet"/>
      <w:lvlText w:val="•"/>
      <w:lvlJc w:val="left"/>
      <w:pPr>
        <w:ind w:left="4560" w:hanging="286"/>
      </w:pPr>
      <w:rPr>
        <w:rFonts w:hint="default"/>
        <w:lang w:val="en-US" w:eastAsia="en-US" w:bidi="ar-SA"/>
      </w:rPr>
    </w:lvl>
    <w:lvl w:ilvl="5" w:tplc="E6C820AA">
      <w:numFmt w:val="bullet"/>
      <w:lvlText w:val="•"/>
      <w:lvlJc w:val="left"/>
      <w:pPr>
        <w:ind w:left="5480" w:hanging="286"/>
      </w:pPr>
      <w:rPr>
        <w:rFonts w:hint="default"/>
        <w:lang w:val="en-US" w:eastAsia="en-US" w:bidi="ar-SA"/>
      </w:rPr>
    </w:lvl>
    <w:lvl w:ilvl="6" w:tplc="8D708A36">
      <w:numFmt w:val="bullet"/>
      <w:lvlText w:val="•"/>
      <w:lvlJc w:val="left"/>
      <w:pPr>
        <w:ind w:left="6400" w:hanging="286"/>
      </w:pPr>
      <w:rPr>
        <w:rFonts w:hint="default"/>
        <w:lang w:val="en-US" w:eastAsia="en-US" w:bidi="ar-SA"/>
      </w:rPr>
    </w:lvl>
    <w:lvl w:ilvl="7" w:tplc="DFFEB97E">
      <w:numFmt w:val="bullet"/>
      <w:lvlText w:val="•"/>
      <w:lvlJc w:val="left"/>
      <w:pPr>
        <w:ind w:left="7320" w:hanging="286"/>
      </w:pPr>
      <w:rPr>
        <w:rFonts w:hint="default"/>
        <w:lang w:val="en-US" w:eastAsia="en-US" w:bidi="ar-SA"/>
      </w:rPr>
    </w:lvl>
    <w:lvl w:ilvl="8" w:tplc="C4B28C6A">
      <w:numFmt w:val="bullet"/>
      <w:lvlText w:val="•"/>
      <w:lvlJc w:val="left"/>
      <w:pPr>
        <w:ind w:left="8240" w:hanging="286"/>
      </w:pPr>
      <w:rPr>
        <w:rFonts w:hint="default"/>
        <w:lang w:val="en-US" w:eastAsia="en-US" w:bidi="ar-SA"/>
      </w:rPr>
    </w:lvl>
  </w:abstractNum>
  <w:num w:numId="1" w16cid:durableId="1475025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7EC"/>
    <w:rsid w:val="0017153F"/>
    <w:rsid w:val="00300BEB"/>
    <w:rsid w:val="00381415"/>
    <w:rsid w:val="00525465"/>
    <w:rsid w:val="005657EC"/>
    <w:rsid w:val="007368CB"/>
    <w:rsid w:val="007818D4"/>
    <w:rsid w:val="00904139"/>
    <w:rsid w:val="00A154A1"/>
    <w:rsid w:val="00C75B2C"/>
    <w:rsid w:val="00F678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8585E"/>
  <w15:docId w15:val="{60A13D6D-D246-4FC2-BCDE-2182F62A3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80" w:right="356" w:hanging="720"/>
      <w:jc w:val="both"/>
      <w:outlineLvl w:val="0"/>
    </w:pPr>
    <w:rPr>
      <w:b/>
      <w:bCs/>
      <w:sz w:val="24"/>
      <w:szCs w:val="24"/>
    </w:rPr>
  </w:style>
  <w:style w:type="paragraph" w:styleId="Heading2">
    <w:name w:val="heading 2"/>
    <w:basedOn w:val="Normal"/>
    <w:uiPriority w:val="9"/>
    <w:unhideWhenUsed/>
    <w:qFormat/>
    <w:pPr>
      <w:ind w:left="1079" w:hanging="719"/>
      <w:outlineLvl w:val="1"/>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800" w:hanging="72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1796</Words>
  <Characters>10242</Characters>
  <Application>Microsoft Office Word</Application>
  <DocSecurity>4</DocSecurity>
  <Lines>85</Lines>
  <Paragraphs>24</Paragraphs>
  <ScaleCrop>false</ScaleCrop>
  <Company/>
  <LinksUpToDate>false</LinksUpToDate>
  <CharactersWithSpaces>12014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Girls OTM League Rules (2023-24)</dc:title>
  <dc:creator>abernstein</dc:creator>
  <cp:lastModifiedBy>Abe Bernstein</cp:lastModifiedBy>
  <cp:revision>2</cp:revision>
  <dcterms:created xsi:type="dcterms:W3CDTF">2026-10-27T16:54:00Z</dcterms:created>
  <dcterms:modified xsi:type="dcterms:W3CDTF">2026-10-27T16:54:00Z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2025-12-17T00:00:00Z</vt:filetime>
  </property>
  <property fmtid="{D5CDD505-2E9C-101B-9397-08002B2CF9AE}" pid="3" name="Creator">
    <vt:lpwstr>PScript5.dll Version 5.2.2</vt:lpwstr>
  </property>
  <property fmtid="{D5CDD505-2E9C-101B-9397-08002B2CF9AE}" pid="4" name="LastSaved">
    <vt:filetime>2026-10-08T00:00:00Z</vt:filetime>
  </property>
  <property fmtid="{D5CDD505-2E9C-101B-9397-08002B2CF9AE}" pid="5" name="Producer">
    <vt:lpwstr>Acrobat Distiller 20.0 (Windows)</vt:lpwstr>
  </property>
</Properties>
</file>